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Advanced Next.js 16 Architecture: Integrated Strategies for Internationalization, 3D Performance, and Generative Visibility</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 The Convergence of Performance and Visibility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architectural landscape of modern web development has undergone a seismic shift with the release of Next.js 16. We have moved beyond simple static site generation into an era of "mixed rendering" paradigms, where the boundaries between server and client are fluid, and the imperative for performance is matched only by the necessity of visibility in an AI-driven search ecosystem. This report provides an exhaustive technical analysis of building high-performance, globally scalable applications using Next.js 16. It integrates deep dives into internationalization (i18n), advanced 3D rendering with Three.js and WebGPU, complex motion choreography with GSAP, and the emerging discipline of Search Everywhere Optimization (SEO + AEO + GEO).</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that follows is predicated on the understanding that these domains—rendering, motion, localization, and search—are no longer siloed. The configuration of a bundler like Turbopack directly impacts the ability to iterate on 3D shaders. The strategy for loading translation namespaces dictates the First Contentful Paint (FCP) metric, which in turn influences Generative Engine Optimization (GEO) rankings. This report serves as a definitive blueprint for engineering teams tasked with deploying enterprise-grade Next.js 16 applications in 2026.</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Next.js 16 Core Architecture: The Foundation of Performance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support advanced visual and global features, the underlying platform must be tuned to maximum efficiency. Next.js 16 introduces foundational changes to bundling, caching, and rendering that require a reconfiguration of standard development workflows.</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Turbopack: The Rust-Based Build Engine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immediate operational shift in Next.js 16 is the stabilization of Turbopack as the default development bundler. Replacing the JavaScript-based Webpack with a Rust-based engine fundamentally alters the performance profile of the development lifecycle, particularly for large-scale applications featuring complex 3D assets and extensive localization files.</w:t>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Persistent Caching and Monorepo Optimization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Turbopack delivers a 2-5x improvement in production build times and up to 10x faster Fast Refresh rates.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However, the raw speed of the bundler is often bottlenecked in large monorepo environments where multiple packages (UI libraries, utilities, 3D asset pipelines) compete for resources.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often overlooked configuration in Next.js 16 is the </w:t>
      </w:r>
      <w:r w:rsidDel="00000000" w:rsidR="00000000" w:rsidRPr="00000000">
        <w:rPr>
          <w:rFonts w:ascii="Google Sans Text" w:cs="Google Sans Text" w:eastAsia="Google Sans Text" w:hAnsi="Google Sans Text"/>
          <w:b w:val="1"/>
          <w:bCs w:val="1"/>
          <w:color w:val="1f1f1f"/>
          <w:rtl w:val="0"/>
        </w:rPr>
        <w:t xml:space="preserve">File System Caching</w:t>
      </w:r>
      <w:r w:rsidDel="00000000" w:rsidR="00000000" w:rsidRPr="00000000">
        <w:rPr>
          <w:rFonts w:ascii="Google Sans Text" w:cs="Google Sans Text" w:eastAsia="Google Sans Text" w:hAnsi="Google Sans Text"/>
          <w:color w:val="1f1f1f"/>
          <w:rtl w:val="0"/>
        </w:rPr>
        <w:t xml:space="preserve"> mechanism. By default, development servers may not persist cache to disk efficiently across restarts, leading to recurrent "cold start" penalties.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Advanced Configuration: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enterprise environments, specifically those utilizing workspaces (pnpm/yarn/npm), enabling the experimental file system cache is mandatory to maintain developer velocity. This ensures that the heavy compilation of Three.js shader materials and large i18n JSON dictionaries is not repeated unnecessarily.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next.config.ts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 NextConfig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"next"</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nextConfig: NextConfig =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experimental</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Critical for monorepos to persist build artifacts across restarts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turbopackFileSystemCacheForDev</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Optimization for heavy package imports often found in 3D/Data Viz</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optimizePackageImports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'three'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'gsap'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'date-fns'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f1f1f"/>
          <w:shd w:fill="f0f4f9" w:val="clear"/>
          <w:rtl w:val="0"/>
        </w:rPr>
        <w:t xml:space="preserve"> nextConfig;</w:t>
        <w:br w:type="textWrapping"/>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The Webpack-to-Turbopack Migration Gap</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Turbopack aims for zero-configuration compatibility, legacy projects utilizing custom Webpack loaders—common in 3D development for loading GLSL files (raw-loader or glslify)—face a migration hurdle. Next.js 16 will automatically fall back to Webpack or disable SWC optimizations if a .babelrc file is detected.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Relying on Babel for tasks such as babel-plugin-react-compiler (in older setups) or legacy styling solutions effectively de-optimizes the entire build pipeline. The architectural imperative is to remove Babel entirely. Features previously requiring Babel plugins, such as the React Compiler, are now native experimental flags in Next.js 16.</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Migration Strategy:</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Remove .babelrc.</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Replace custom GLSL loaders with native import support or SWC plugins.</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Enable experimental.reactCompiler in next.config.ts instead of using the Babel plugin.</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New Caching Paradigm: Partial Pre-Rendering (PPR)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Next.js 16 moves away from the binary distinction between Static Site Generation (SSG) and Server-Side Rendering (SSR) toward a granular "mixed rendering" model known as Partial Pre-Rendering (PPR).</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Mechanics of the Static Shell</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PPR allows the server to send a static shell (navigation, footer, layout structure) immediately to the client (TTFB optimization) while streaming dynamic content (user data, real-time pricing, inventory) as it becomes available. This is achieved without the double-round-trip "waterfall" often associated with client-side fetching.</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use cache Directive: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Next.js 16 introduces the use cache directive, allowing developers to explicitly mark components or functions for caching at the component level, rather than the page level. This granularity is essential for 3D-heavy pages where the canvas environment might be static, but the overlay UI is dynamic.</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Evolution of Caching Strategies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Next.js 14/15 (ISR)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Next.js 16 (PPR + Cache Components)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Granularity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Page-level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Component-level (use cache)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Delivery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All-or-nothing HTML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Instant static shell + streamed dynamic slots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revalidate time const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cacheLife profiles (stale-while-revalidate)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Wait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Blocked by slowest data fetch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Unblocked (Suspense boundaries)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Dynamic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Opts page into full SSR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Isolated within Suspense boundaries</w:t>
            </w:r>
          </w:p>
        </w:tc>
      </w:tr>
    </w:tbl>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Implementing PPR</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activate this architecture, the ppr flag must be enabled. Note that this requires strict adherence to Suspense boundaries; any dynamic data access outside a Suspense boundary will de-opt the pre-rendering or throw build errors.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next.config.ts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nextConfig =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experimental</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ppr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Enables the mixed rendering model</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dynamicIO</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Advanced optimization for I/O operations</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React Compiler: Automatic Optimization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Performance tuning in React has historically involved the manual application of useMemo and useCallback to prevent referential instability. This was particularly painful in 3D applications (React Three Fiber), where passing a new object reference to a useFrame hook could trigger garbage collection spikes and frame drops.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Next.js 16 stabilizes the integration of the React Compiler (formerly React Forget). This tool automatically memoizes component render functions and hook dependencies at build time.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Impact on 3D Performance:</w:t>
      </w:r>
      <w:r w:rsidDel="00000000" w:rsidR="00000000" w:rsidRPr="00000000">
        <w:rPr>
          <w:rFonts w:ascii="Google Sans Text" w:cs="Google Sans Text" w:eastAsia="Google Sans Text" w:hAnsi="Google Sans Text"/>
          <w:color w:val="1f1f1f"/>
          <w:rtl w:val="0"/>
        </w:rPr>
        <w:t xml:space="preserve"> For Three.js applications, this means developers can write idiomatic JavaScript without fear of creating transient objects that pressure the garbage collector. The compiler ensures that objects passed to the &lt;Canvas&gt; or mesh props remain referentially stable unless their deep dependencies change. This reduces the overhead of the React reconciliation loop, freeing up CPU time for the main thread and physics calculations.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Complete Internationalization (i18n): Architecture for Scale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Internationalization is often treated as a translation task, but in Next.js 16, it is an infrastructure challenge. Scaling to 20+ languages while maintaining sub-100ms routing requires a dedicated architectural layer that handles locale negotiation, specialized routing, and split-payload delivery.</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Middleware-Driven Locale Negotiation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middleware.ts file acts as the traffic controller for the application. In Next.js 16, this file (sometimes referred to as proxy.ts in advanced patterns) intercepts every request to determine the user's intent.</w:t>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Negotiation Algorithm</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middleware must perform a "best fit" match between the browser's Accept-Language headers and the application's supported locales. The standard match function from @formatjs/intl-localematcher is commonly used alongside negotiator.</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Advanced Pattern: Exclusion and optimization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common performance pitfall is running middleware on static assets. The matcher config must rigorously exclude API routes, Next.js internals (_next), and static files (images, fonts).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middleware.ts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createMiddleware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'next-intl/middleware'</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routing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'./i18n/routing'</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f1f1f"/>
          <w:shd w:fill="f0f4f9" w:val="clear"/>
          <w:rtl w:val="0"/>
        </w:rPr>
        <w:t xml:space="preserve"> createMiddleware(routing);</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config =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Regex to ignore internal paths and static files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matcher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'/((?!api|_next|_vercel|.*\\..*).*)'</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Routing Architectures: Prefix vs. Domain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choice of routing strategy has profound implications for SEO and infrastructure complexity.</w:t>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Prefix-based Routing (Default):</w:t>
      </w:r>
    </w:p>
    <w:p w:rsidR="00000000" w:rsidDel="00000000" w:rsidP="00000000" w:rsidRDefault="00000000" w:rsidRPr="00000000" w14:paraId="00000052">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Structure:</w:t>
      </w:r>
      <w:r w:rsidDel="00000000" w:rsidR="00000000" w:rsidRPr="00000000">
        <w:rPr>
          <w:rFonts w:ascii="Google Sans Text" w:cs="Google Sans Text" w:eastAsia="Google Sans Text" w:hAnsi="Google Sans Text"/>
          <w:color w:val="1f1f1f"/>
          <w:rtl w:val="0"/>
        </w:rPr>
        <w:t xml:space="preserve"> example.com/en, example.com/fr.</w:t>
      </w:r>
    </w:p>
    <w:p w:rsidR="00000000" w:rsidDel="00000000" w:rsidP="00000000" w:rsidRDefault="00000000" w:rsidRPr="00000000" w14:paraId="0000005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Pros:</w:t>
      </w:r>
      <w:r w:rsidDel="00000000" w:rsidR="00000000" w:rsidRPr="00000000">
        <w:rPr>
          <w:rFonts w:ascii="Google Sans Text" w:cs="Google Sans Text" w:eastAsia="Google Sans Text" w:hAnsi="Google Sans Text"/>
          <w:color w:val="1f1f1f"/>
          <w:rtl w:val="0"/>
        </w:rPr>
        <w:t xml:space="preserve"> Single domain deployment, shared authority, easier to manage in middleware.</w:t>
      </w:r>
    </w:p>
    <w:p w:rsidR="00000000" w:rsidDel="00000000" w:rsidP="00000000" w:rsidRDefault="00000000" w:rsidRPr="00000000" w14:paraId="0000005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Cons:</w:t>
      </w:r>
      <w:r w:rsidDel="00000000" w:rsidR="00000000" w:rsidRPr="00000000">
        <w:rPr>
          <w:rFonts w:ascii="Google Sans Text" w:cs="Google Sans Text" w:eastAsia="Google Sans Text" w:hAnsi="Google Sans Text"/>
          <w:color w:val="1f1f1f"/>
          <w:rtl w:val="0"/>
        </w:rPr>
        <w:t xml:space="preserve"> Can dilute geo-targeting signals for search engines if hreflang tags are not perfect.</w:t>
      </w:r>
    </w:p>
    <w:p w:rsidR="00000000" w:rsidDel="00000000" w:rsidP="00000000" w:rsidRDefault="00000000" w:rsidRPr="00000000" w14:paraId="0000005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Domain-based Routing (Enterprise):</w:t>
      </w:r>
    </w:p>
    <w:p w:rsidR="00000000" w:rsidDel="00000000" w:rsidP="00000000" w:rsidRDefault="00000000" w:rsidRPr="00000000" w14:paraId="0000005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Structure:</w:t>
      </w:r>
      <w:r w:rsidDel="00000000" w:rsidR="00000000" w:rsidRPr="00000000">
        <w:rPr>
          <w:rFonts w:ascii="Google Sans Text" w:cs="Google Sans Text" w:eastAsia="Google Sans Text" w:hAnsi="Google Sans Text"/>
          <w:color w:val="1f1f1f"/>
          <w:rtl w:val="0"/>
        </w:rPr>
        <w:t xml:space="preserve"> example.com (Global), example.de (Germany), example.jp (Japan).</w:t>
      </w:r>
    </w:p>
    <w:p w:rsidR="00000000" w:rsidDel="00000000" w:rsidP="00000000" w:rsidRDefault="00000000" w:rsidRPr="00000000" w14:paraId="0000005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 middleware inspects the Host header to determine the locale.</w:t>
      </w:r>
    </w:p>
    <w:p w:rsidR="00000000" w:rsidDel="00000000" w:rsidP="00000000" w:rsidRDefault="00000000" w:rsidRPr="00000000" w14:paraId="0000005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Pros:</w:t>
      </w:r>
      <w:r w:rsidDel="00000000" w:rsidR="00000000" w:rsidRPr="00000000">
        <w:rPr>
          <w:rFonts w:ascii="Google Sans Text" w:cs="Google Sans Text" w:eastAsia="Google Sans Text" w:hAnsi="Google Sans Text"/>
          <w:color w:val="1f1f1f"/>
          <w:rtl w:val="0"/>
        </w:rPr>
        <w:t xml:space="preserve"> Strongest signal for Local SEO/GEO. Allows for region-specific hosting logic.</w:t>
      </w:r>
    </w:p>
    <w:p w:rsidR="00000000" w:rsidDel="00000000" w:rsidP="00000000" w:rsidRDefault="00000000" w:rsidRPr="00000000" w14:paraId="00000059">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Cons:</w:t>
      </w:r>
      <w:r w:rsidDel="00000000" w:rsidR="00000000" w:rsidRPr="00000000">
        <w:rPr>
          <w:rFonts w:ascii="Google Sans Text" w:cs="Google Sans Text" w:eastAsia="Google Sans Text" w:hAnsi="Google Sans Text"/>
          <w:color w:val="1f1f1f"/>
          <w:rtl w:val="0"/>
        </w:rPr>
        <w:t xml:space="preserve"> Requires complex DNS and SSL certificate management.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Next.js 16 Implementation Detail:</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using domain routing, the middleware must handle cross-domain redirects. If a user on example.de manually changes the URL to /en, the middleware should ideally 301 redirect them to example.com.</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Bundle Size Bottleneck: Namespace Splitting</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naive i18n implementation imports all translation JSON files into the layout. As the application grows, this results in a monolithic server bundle. If an app has 500KB of text per language and supports 20 languages, the server needlessly loads 10MB of data into memory for every request, causing slow cold starts and high memory usage.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Solution: Request-Scoped Lazy Loading</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architecture must support </w:t>
      </w:r>
      <w:r w:rsidDel="00000000" w:rsidR="00000000" w:rsidRPr="00000000">
        <w:rPr>
          <w:rFonts w:ascii="Google Sans Text" w:cs="Google Sans Text" w:eastAsia="Google Sans Text" w:hAnsi="Google Sans Text"/>
          <w:b w:val="1"/>
          <w:bCs w:val="1"/>
          <w:color w:val="1f1f1f"/>
          <w:rtl w:val="0"/>
        </w:rPr>
        <w:t xml:space="preserve">lazy-loading of namespaces</w:t>
      </w:r>
      <w:r w:rsidDel="00000000" w:rsidR="00000000" w:rsidRPr="00000000">
        <w:rPr>
          <w:rFonts w:ascii="Google Sans Text" w:cs="Google Sans Text" w:eastAsia="Google Sans Text" w:hAnsi="Google Sans Text"/>
          <w:color w:val="1f1f1f"/>
          <w:rtl w:val="0"/>
        </w:rPr>
        <w:t xml:space="preserve">. Instead of loading en.json (containing all keys), the application should split translations into logical units: common.json, home.json, checkout.json.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Using next-intl's getRequestConfig, we can dynamically import only the necessary messages for the current request context.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i18n/request.ts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getRequestConfig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'next-intl/server'</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f1f1f"/>
          <w:shd w:fill="f0f4f9" w:val="clear"/>
          <w:rtl w:val="0"/>
        </w:rPr>
        <w:t xml:space="preserve"> getRequestConfig(</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 locale }) =&gt;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Dynamically import only the specific locale's messages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Further optimization: Determine *which* namespace to load based on route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messages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`../../messages/</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${locale}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.json`</w:t>
      </w:r>
      <w:r w:rsidDel="00000000" w:rsidR="00000000" w:rsidRPr="00000000">
        <w:rPr>
          <w:rFonts w:ascii="Google Sans Text" w:cs="Google Sans Text" w:eastAsia="Google Sans Text" w:hAnsi="Google Sans Text"/>
          <w:color w:val="1f1f1f"/>
          <w:shd w:fill="f0f4f9" w:val="clear"/>
          <w:rtl w:val="0"/>
        </w:rPr>
        <w:t xml:space="preserve">)).default;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 messages };</w:t>
        <w:br w:type="textWrapping"/>
        <w:t xml:space="preserve">});</w:t>
        <w:br w:type="textWrapping"/>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Conflict: i18n and Partial Pre-Rendering</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major architectural conflict exists between Next.js 16's use cache (PPR) and standard i18n libraries. Libraries like next-intl typically read request headers (cookies(), headers()) to determine the current locale. However, </w:t>
      </w:r>
      <w:r w:rsidDel="00000000" w:rsidR="00000000" w:rsidRPr="00000000">
        <w:rPr>
          <w:rFonts w:ascii="Google Sans Text" w:cs="Google Sans Text" w:eastAsia="Google Sans Text" w:hAnsi="Google Sans Text"/>
          <w:b w:val="1"/>
          <w:bCs w:val="1"/>
          <w:color w:val="1f1f1f"/>
          <w:rtl w:val="0"/>
        </w:rPr>
        <w:t xml:space="preserve">Cached Components</w:t>
      </w:r>
      <w:r w:rsidDel="00000000" w:rsidR="00000000" w:rsidRPr="00000000">
        <w:rPr>
          <w:rFonts w:ascii="Google Sans Text" w:cs="Google Sans Text" w:eastAsia="Google Sans Text" w:hAnsi="Google Sans Text"/>
          <w:color w:val="1f1f1f"/>
          <w:rtl w:val="0"/>
        </w:rPr>
        <w:t xml:space="preserve"> are static and cannot access request-time data. Accessing headers inside a use cache component causes the build to fail or de-opt.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3.4.1 The "Explicit Locale Passing" Pattern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resolve this, the architecture must decouple locale determination from component rendering.</w:t>
      </w:r>
    </w:p>
    <w:p w:rsidR="00000000" w:rsidDel="00000000" w:rsidP="00000000" w:rsidRDefault="00000000" w:rsidRPr="00000000" w14:paraId="0000006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Locale Extraction:</w:t>
      </w:r>
      <w:r w:rsidDel="00000000" w:rsidR="00000000" w:rsidRPr="00000000">
        <w:rPr>
          <w:rFonts w:ascii="Google Sans Text" w:cs="Google Sans Text" w:eastAsia="Google Sans Text" w:hAnsi="Google Sans Text"/>
          <w:color w:val="1f1f1f"/>
          <w:rtl w:val="0"/>
        </w:rPr>
        <w:t xml:space="preserve"> The root layout.tsx or page.tsx (which are dynamic or parametrically static) extracts the locale from the route parameters.</w:t>
      </w:r>
    </w:p>
    <w:p w:rsidR="00000000" w:rsidDel="00000000" w:rsidP="00000000" w:rsidRDefault="00000000" w:rsidRPr="00000000" w14:paraId="0000006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Prop Drilling:</w:t>
      </w:r>
      <w:r w:rsidDel="00000000" w:rsidR="00000000" w:rsidRPr="00000000">
        <w:rPr>
          <w:rFonts w:ascii="Google Sans Text" w:cs="Google Sans Text" w:eastAsia="Google Sans Text" w:hAnsi="Google Sans Text"/>
          <w:color w:val="1f1f1f"/>
          <w:rtl w:val="0"/>
        </w:rPr>
        <w:t xml:space="preserve"> This locale is passed explicitly as a prop to the cached component.</w:t>
      </w:r>
    </w:p>
    <w:p w:rsidR="00000000" w:rsidDel="00000000" w:rsidP="00000000" w:rsidRDefault="00000000" w:rsidRPr="00000000" w14:paraId="0000006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Initialization:</w:t>
      </w:r>
      <w:r w:rsidDel="00000000" w:rsidR="00000000" w:rsidRPr="00000000">
        <w:rPr>
          <w:rFonts w:ascii="Google Sans Text" w:cs="Google Sans Text" w:eastAsia="Google Sans Text" w:hAnsi="Google Sans Text"/>
          <w:color w:val="1f1f1f"/>
          <w:rtl w:val="0"/>
        </w:rPr>
        <w:t xml:space="preserve"> The cached component initializes its translation hook using the passed locale, bypassing the need to read headers.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app/[locale]/page.tsx</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CachedHero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'@/components/CachedHero'</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Page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params }: { params: { locale: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 locale }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params;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CachedHero</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locale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{locale}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components/CachedHero.tsx</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getTranslations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'next-intl/server'</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CachedHero</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locale }: { locale: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'use cache'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Opt-in to static caching</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Initialize translations with EXPLICIT locale to avoid header access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t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getTranslations({ locale,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namespace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'Hero'</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&gt;{t('title')}&lt;/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 Comparative Analysis of i18n Libraries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Choosing the right library is critical for long-term maintainability.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 Next.js 16 i18n Library Comparison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next-intl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next-i18next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Intlayer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Native App Router support; Server Components first.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Legacy (Pages Router roots); heavy serialization.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Content-centric; co-located with components.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supports namespace splitting easily.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 larger bundle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build-time compilation.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Developer Exp.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Centralized JSON files; standard hooks.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config boilerplate.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TypeScript-first; definitions inside .content.ts files.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PPR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Yes (with explicit locale passing pattern).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Difficult (relies on global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Yes (static compilation).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Recommendation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Choice</w:t>
            </w:r>
            <w:r w:rsidDel="00000000" w:rsidR="00000000" w:rsidRPr="00000000">
              <w:rPr>
                <w:rFonts w:ascii="Google Sans Text" w:cs="Google Sans Text" w:eastAsia="Google Sans Text" w:hAnsi="Google Sans Text"/>
                <w:color w:val="1f1f1f"/>
                <w:shd w:fill="auto" w:val="clear"/>
                <w:rtl w:val="0"/>
              </w:rPr>
              <w:t xml:space="preserve"> for standard apps.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Not recommended for new Next.js 16 apps.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Alternative</w:t>
            </w:r>
            <w:r w:rsidDel="00000000" w:rsidR="00000000" w:rsidRPr="00000000">
              <w:rPr>
                <w:rFonts w:ascii="Google Sans Text" w:cs="Google Sans Text" w:eastAsia="Google Sans Text" w:hAnsi="Google Sans Text"/>
                <w:color w:val="1f1f1f"/>
                <w:shd w:fill="auto" w:val="clear"/>
                <w:rtl w:val="0"/>
              </w:rPr>
              <w:t xml:space="preserve"> for highly modular architectures.</w:t>
            </w:r>
          </w:p>
        </w:tc>
      </w:tr>
    </w:tbl>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High-Performance 3D Rendering: Three.js and WebGPU</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Integrating 3D content into a framework like Next.js requires navigating the "uncanny valley" of performance: web browsers are not native game engines, and the DOM overhead of React can cripple frame rates if not managed correctly. Next.js 16, combined with React Three Fiber (R3F) and the new WebGPU standard, offers a path to console-quality graphics on the web.</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WebGPU Paradigm Shift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significant advancement in browser graphics is the transition from WebGL to WebGPU. WebGPU is a modern API that maps more directly to native GPU commands (Vulkan, Metal, DirectX 12), significantly reducing CPU driver overhead.</w:t>
      </w:r>
    </w:p>
    <w:p w:rsidR="00000000" w:rsidDel="00000000" w:rsidP="00000000" w:rsidRDefault="00000000" w:rsidRPr="00000000" w14:paraId="0000009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WebGPURenderer and Fallback Strategy</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Three.js (r171+) introduces a stable WebGPURenderer. However, browser support is not yet universal. The architecture must implement a "zero-config" fallback to WebGL 2.</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Implementation: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initialization of WebGPURenderer is asynchronous, unlike the synchronous WebGL renderer. This requires an await strategy at the application entry point.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WebGPURenderer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'three/webgpu'</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Must be async</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renderer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WebGPURenderer();</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renderer.init();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Requests GPU adapter</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Three.js handles the fallback automatically. If the browser lacks WebGPU support, the renderer silently degrades to WebGL 2, ensuring the application doesn't crash on older devices.</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Three Shader Language (TSL)</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support both backends (WGSL for WebGPU and GLSL for WebGL), Three.js introduced TSL. TSL allows developers to write shader logic using a node-based JavaScript syntax.</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Performance Benefit: Compute Shaders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killer feature of WebGPU/TSL is </w:t>
      </w:r>
      <w:r w:rsidDel="00000000" w:rsidR="00000000" w:rsidRPr="00000000">
        <w:rPr>
          <w:rFonts w:ascii="Google Sans Text" w:cs="Google Sans Text" w:eastAsia="Google Sans Text" w:hAnsi="Google Sans Text"/>
          <w:b w:val="1"/>
          <w:bCs w:val="1"/>
          <w:color w:val="1f1f1f"/>
          <w:rtl w:val="0"/>
        </w:rPr>
        <w:t xml:space="preserve">Compute Shaders</w:t>
      </w:r>
      <w:r w:rsidDel="00000000" w:rsidR="00000000" w:rsidRPr="00000000">
        <w:rPr>
          <w:rFonts w:ascii="Google Sans Text" w:cs="Google Sans Text" w:eastAsia="Google Sans Text" w:hAnsi="Google Sans Text"/>
          <w:color w:val="1f1f1f"/>
          <w:rtl w:val="0"/>
        </w:rPr>
        <w:t xml:space="preserve">. In a standard CPU-based particle system, updating 50,000 particles requires calculating positions in JavaScript and uploading the buffer to the GPU every frame. This bus traffic bottles performance.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With TSL Compute Shaders, the simulation logic (physics, collision) lives entirely on the GPU. The data never leaves VRAM.</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Optimization Example:</w:t>
      </w:r>
      <w:r w:rsidDel="00000000" w:rsidR="00000000" w:rsidRPr="00000000">
        <w:rPr>
          <w:rFonts w:ascii="Google Sans Text" w:cs="Google Sans Text" w:eastAsia="Google Sans Text" w:hAnsi="Google Sans Text"/>
          <w:color w:val="1f1f1f"/>
          <w:rtl w:val="0"/>
        </w:rPr>
        <w:t xml:space="preserve"> Using instancedArray in TSL creates persistent GPU buffers. This allows for millions of particles to be simulated at 60fps, whereas a CPU implementation would choke at 50k.</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Asset Pipeline Optimization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delivery of 3D assets (GLTF/GLB models, textures) is often the slowest part of a 3D web experience. Optimizing the "time to interactive" requires aggressive compression.</w:t>
      </w:r>
    </w:p>
    <w:p w:rsidR="00000000" w:rsidDel="00000000" w:rsidP="00000000" w:rsidRDefault="00000000" w:rsidRPr="00000000" w14:paraId="000000A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4.3.1 Geometry Compression: Draco</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Draco (by Google) compresses geometry data. It is highly effective, often reducing file sizes by 90-95%. However, it requires client-side decompression using WebAssembly (WASM).</w:t>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Trade-off:</w:t>
      </w:r>
      <w:r w:rsidDel="00000000" w:rsidR="00000000" w:rsidRPr="00000000">
        <w:rPr>
          <w:rFonts w:ascii="Google Sans Text" w:cs="Google Sans Text" w:eastAsia="Google Sans Text" w:hAnsi="Google Sans Text"/>
          <w:color w:val="1f1f1f"/>
          <w:rtl w:val="0"/>
        </w:rPr>
        <w:t xml:space="preserve"> Minimal download time vs. slight CPU spike during decompression.</w:t>
      </w:r>
    </w:p>
    <w:p w:rsidR="00000000" w:rsidDel="00000000" w:rsidP="00000000" w:rsidRDefault="00000000" w:rsidRPr="00000000" w14:paraId="000000A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Best Practice:</w:t>
      </w:r>
      <w:r w:rsidDel="00000000" w:rsidR="00000000" w:rsidRPr="00000000">
        <w:rPr>
          <w:rFonts w:ascii="Google Sans Text" w:cs="Google Sans Text" w:eastAsia="Google Sans Text" w:hAnsi="Google Sans Text"/>
          <w:color w:val="1f1f1f"/>
          <w:rtl w:val="0"/>
        </w:rPr>
        <w:t xml:space="preserve"> Offload decompression to a Web Worker to prevent blocking the main thread.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4.3.2 Texture Compression: KTX2 and Basis Universal</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Textures typically consume more memory than geometry. A standard JPEG texture must be fully decoded into a bitmap in VRAM. A 4K texture might be 2MB on disk but consume 64MB of VRAM.</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KTX2 (Basis Universal)</w:t>
      </w:r>
      <w:r w:rsidDel="00000000" w:rsidR="00000000" w:rsidRPr="00000000">
        <w:rPr>
          <w:rFonts w:ascii="Google Sans Text" w:cs="Google Sans Text" w:eastAsia="Google Sans Text" w:hAnsi="Google Sans Text"/>
          <w:color w:val="1f1f1f"/>
          <w:rtl w:val="0"/>
        </w:rPr>
        <w:t xml:space="preserve"> resolves this. It allows textures to remain compressed </w:t>
      </w:r>
      <w:r w:rsidDel="00000000" w:rsidR="00000000" w:rsidRPr="00000000">
        <w:rPr>
          <w:rFonts w:ascii="Google Sans Text" w:cs="Google Sans Text" w:eastAsia="Google Sans Text" w:hAnsi="Google Sans Text"/>
          <w:i w:val="1"/>
          <w:iCs w:val="1"/>
          <w:color w:val="1f1f1f"/>
          <w:rtl w:val="0"/>
        </w:rPr>
        <w:t xml:space="preserve">in GPU memory</w:t>
      </w:r>
      <w:r w:rsidDel="00000000" w:rsidR="00000000" w:rsidRPr="00000000">
        <w:rPr>
          <w:rFonts w:ascii="Google Sans Text" w:cs="Google Sans Text" w:eastAsia="Google Sans Text" w:hAnsi="Google Sans Text"/>
          <w:color w:val="1f1f1f"/>
          <w:rtl w:val="0"/>
        </w:rPr>
        <w:t xml:space="preserve">. They are transcoded on-the-fly to the specific format the GPU supports (BC7, ASTC, ETC). This reduces VRAM usage by 8-10x, which is critical for preventing mobile browser crashes.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Implementation in R3F:</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useGLTF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'@react-three/drei'</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Model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Enables Draco and KTX2 loaders automatically</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 scene } = useGLTF(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'/model-draco-ktx2.glb'</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primitive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object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{scene}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Draw Call Reduction Strategies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CPU bottleneck in 3D rendering is often the number of "draw calls"—commands sent from CPU to GPU. A scene with 1,000 separate objects generates 1,000 draw calls.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&lt; 100 draw calls per frame.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Optimization Techniques:</w:t>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InstancedMesh:</w:t>
      </w:r>
      <w:r w:rsidDel="00000000" w:rsidR="00000000" w:rsidRPr="00000000">
        <w:rPr>
          <w:rFonts w:ascii="Google Sans Text" w:cs="Google Sans Text" w:eastAsia="Google Sans Text" w:hAnsi="Google Sans Text"/>
          <w:color w:val="1f1f1f"/>
          <w:rtl w:val="0"/>
        </w:rPr>
        <w:t xml:space="preserve"> For identical objects (e.g., a forest). Renders all instances in 1 draw call.</w:t>
      </w:r>
    </w:p>
    <w:p w:rsidR="00000000" w:rsidDel="00000000" w:rsidP="00000000" w:rsidRDefault="00000000" w:rsidRPr="00000000" w14:paraId="000000B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BatchedMesh:</w:t>
      </w:r>
      <w:r w:rsidDel="00000000" w:rsidR="00000000" w:rsidRPr="00000000">
        <w:rPr>
          <w:rFonts w:ascii="Google Sans Text" w:cs="Google Sans Text" w:eastAsia="Google Sans Text" w:hAnsi="Google Sans Text"/>
          <w:color w:val="1f1f1f"/>
          <w:rtl w:val="0"/>
        </w:rPr>
        <w:t xml:space="preserve"> The new standard for </w:t>
      </w:r>
      <w:r w:rsidDel="00000000" w:rsidR="00000000" w:rsidRPr="00000000">
        <w:rPr>
          <w:rFonts w:ascii="Google Sans Text" w:cs="Google Sans Text" w:eastAsia="Google Sans Text" w:hAnsi="Google Sans Text"/>
          <w:i w:val="1"/>
          <w:iCs w:val="1"/>
          <w:color w:val="1f1f1f"/>
          <w:rtl w:val="0"/>
        </w:rPr>
        <w:t xml:space="preserve">varied</w:t>
      </w:r>
      <w:r w:rsidDel="00000000" w:rsidR="00000000" w:rsidRPr="00000000">
        <w:rPr>
          <w:rFonts w:ascii="Google Sans Text" w:cs="Google Sans Text" w:eastAsia="Google Sans Text" w:hAnsi="Google Sans Text"/>
          <w:color w:val="1f1f1f"/>
          <w:rtl w:val="0"/>
        </w:rPr>
        <w:t xml:space="preserve"> objects. Unlike InstancedMesh, BatchedMesh can merge </w:t>
      </w:r>
      <w:r w:rsidDel="00000000" w:rsidR="00000000" w:rsidRPr="00000000">
        <w:rPr>
          <w:rFonts w:ascii="Google Sans Text" w:cs="Google Sans Text" w:eastAsia="Google Sans Text" w:hAnsi="Google Sans Text"/>
          <w:i w:val="1"/>
          <w:iCs w:val="1"/>
          <w:color w:val="1f1f1f"/>
          <w:rtl w:val="0"/>
        </w:rPr>
        <w:t xml:space="preserve">different</w:t>
      </w:r>
      <w:r w:rsidDel="00000000" w:rsidR="00000000" w:rsidRPr="00000000">
        <w:rPr>
          <w:rFonts w:ascii="Google Sans Text" w:cs="Google Sans Text" w:eastAsia="Google Sans Text" w:hAnsi="Google Sans Text"/>
          <w:color w:val="1f1f1f"/>
          <w:rtl w:val="0"/>
        </w:rPr>
        <w:t xml:space="preserve"> geometries into a single draw call. This is revolutionary for optimizing complex scenes like CAD models or architectural visualizations where components are unique but share materials.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4.5 React Three Fiber (R3F) Performance Tweaks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React's reconciliation model can conflict with the high-frequency nature of a game loop (60-120Hz).</w:t>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Avoid React State in Loop:</w:t>
      </w:r>
      <w:r w:rsidDel="00000000" w:rsidR="00000000" w:rsidRPr="00000000">
        <w:rPr>
          <w:rFonts w:ascii="Google Sans Text" w:cs="Google Sans Text" w:eastAsia="Google Sans Text" w:hAnsi="Google Sans Text"/>
          <w:color w:val="1f1f1f"/>
          <w:rtl w:val="0"/>
        </w:rPr>
        <w:t xml:space="preserve"> Never use useState inside a component that updates every frame (e.g., inside useFrame). Updating state triggers a React render, which is too slow for animation. Use useRef for direct mutation.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TypeScript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BAD</w:t>
      </w:r>
      <w:r w:rsidDel="00000000" w:rsidR="00000000" w:rsidRPr="00000000">
        <w:rPr>
          <w:rFonts w:ascii="Google Sans Text" w:cs="Google Sans Text" w:eastAsia="Google Sans Text" w:hAnsi="Google Sans Text"/>
          <w:color w:val="1f1f1f"/>
          <w:shd w:fill="f0f4f9" w:val="clear"/>
          <w:rtl w:val="0"/>
        </w:rPr>
        <w:br w:type="textWrapping"/>
        <w:t xml:space="preserve">useFrame(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setRotation(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r =&gt;</w:t>
      </w:r>
      <w:r w:rsidDel="00000000" w:rsidR="00000000" w:rsidRPr="00000000">
        <w:rPr>
          <w:rFonts w:ascii="Google Sans Text" w:cs="Google Sans Text" w:eastAsia="Google Sans Text" w:hAnsi="Google Sans Text"/>
          <w:color w:val="1f1f1f"/>
          <w:shd w:fill="f0f4f9" w:val="clear"/>
          <w:rtl w:val="0"/>
        </w:rPr>
        <w:t xml:space="preserve"> r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0.1</w:t>
      </w:r>
      <w:r w:rsidDel="00000000" w:rsidR="00000000" w:rsidRPr="00000000">
        <w:rPr>
          <w:rFonts w:ascii="Google Sans Text" w:cs="Google Sans Text" w:eastAsia="Google Sans Text" w:hAnsi="Google Sans Text"/>
          <w:color w:val="1f1f1f"/>
          <w:shd w:fill="f0f4f9" w:val="clear"/>
          <w:rtl w:val="0"/>
        </w:rPr>
        <w:t xml:space="preserve">)); </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GOOD</w:t>
      </w:r>
      <w:r w:rsidDel="00000000" w:rsidR="00000000" w:rsidRPr="00000000">
        <w:rPr>
          <w:rFonts w:ascii="Google Sans Text" w:cs="Google Sans Text" w:eastAsia="Google Sans Text" w:hAnsi="Google Sans Text"/>
          <w:color w:val="1f1f1f"/>
          <w:shd w:fill="f0f4f9" w:val="clear"/>
          <w:rtl w:val="0"/>
        </w:rPr>
        <w:br w:type="textWrapping"/>
        <w:t xml:space="preserve">useFrame(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 ref.current.rotation.x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0.1</w:t>
      </w:r>
      <w:r w:rsidDel="00000000" w:rsidR="00000000" w:rsidRPr="00000000">
        <w:rPr>
          <w:rFonts w:ascii="Google Sans Text" w:cs="Google Sans Text" w:eastAsia="Google Sans Text" w:hAnsi="Google Sans Text"/>
          <w:color w:val="1f1f1f"/>
          <w:shd w:fill="f0f4f9" w:val="clear"/>
          <w:rtl w:val="0"/>
        </w:rPr>
        <w:t xml:space="preserve">; });</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On-Demand Rendering:</w:t>
      </w:r>
      <w:r w:rsidDel="00000000" w:rsidR="00000000" w:rsidRPr="00000000">
        <w:rPr>
          <w:rFonts w:ascii="Google Sans Text" w:cs="Google Sans Text" w:eastAsia="Google Sans Text" w:hAnsi="Google Sans Text"/>
          <w:color w:val="1f1f1f"/>
          <w:rtl w:val="0"/>
        </w:rPr>
        <w:t xml:space="preserve"> For scenes that are mostly static (e.g., a product configurator that only moves when the user drags it), set the canvas to frameloop="demand". This pauses the render loop when idle, saving battery life on laptops and mobile devices.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Prevent Layout Shift:</w:t>
      </w:r>
      <w:r w:rsidDel="00000000" w:rsidR="00000000" w:rsidRPr="00000000">
        <w:rPr>
          <w:rFonts w:ascii="Google Sans Text" w:cs="Google Sans Text" w:eastAsia="Google Sans Text" w:hAnsi="Google Sans Text"/>
          <w:color w:val="1f1f1f"/>
          <w:rtl w:val="0"/>
        </w:rPr>
        <w:t xml:space="preserve"> Loading a 3D canvas often causes layout shifts. Use CSS aspect-ratio on the container or a Skeleton loader to reserve the precise pixel space before the canvas loads.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Interactive Motion: GSAP and ScrollTrigger Integration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GreenSock Animation Platform (GSAP) remains the industry standard for complex choreography. However, integrating it with Next.js 16's strict component lifecycle and server-side rendering requires specific patterns to avoid memory leaks and hydration errors.</w:t>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useGSAP Hook</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Historically, developers used useEffect to trigger animations. In Next.js strict mode, effects run twice, causing animations to initialize, duplicate, and conflict.</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useGSAP hook (from @gsap/react) is now the mandatory standard. It abstracts the cleanup logic. When the component unmounts, useGSAP automatically calls context.revert(), killing all tweens and ScrollTriggers created within that scope. This prevents the common issue of animations persisting on the "ghost" of a component after a route change.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useRef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"react"</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gsap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"gsap"</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useGSAP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"@gsap/react"</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Hero</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container = useRef(</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useGSAP(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This selector is scoped to the container ref</w:t>
      </w:r>
      <w:r w:rsidDel="00000000" w:rsidR="00000000" w:rsidRPr="00000000">
        <w:rPr>
          <w:rFonts w:ascii="Google Sans Text" w:cs="Google Sans Text" w:eastAsia="Google Sans Text" w:hAnsi="Google Sans Text"/>
          <w:color w:val="1f1f1f"/>
          <w:shd w:fill="f0f4f9" w:val="clear"/>
          <w:rtl w:val="0"/>
        </w:rPr>
        <w:br w:type="textWrapping"/>
        <w:t xml:space="preserve">    gsap.to(</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".box"</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x</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rotation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360</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scope</w:t>
      </w:r>
      <w:r w:rsidDel="00000000" w:rsidR="00000000" w:rsidRPr="00000000">
        <w:rPr>
          <w:rFonts w:ascii="Google Sans Text" w:cs="Google Sans Text" w:eastAsia="Google Sans Text" w:hAnsi="Google Sans Text"/>
          <w:color w:val="1f1f1f"/>
          <w:shd w:fill="f0f4f9" w:val="clear"/>
          <w:rtl w:val="0"/>
        </w:rPr>
        <w:t xml:space="preserve">: container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{container}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"box"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&gt;Animate Me&lt;/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ScrollTrigger and The Route Transition Problem</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pervasive issue in Next.js applications is ScrollTrigger breaking after route navigation. When a user navigates to a new page, the scroll position resets, but ScrollTrigger might calculate start/end positions based on the </w:t>
      </w:r>
      <w:r w:rsidDel="00000000" w:rsidR="00000000" w:rsidRPr="00000000">
        <w:rPr>
          <w:rFonts w:ascii="Google Sans Text" w:cs="Google Sans Text" w:eastAsia="Google Sans Text" w:hAnsi="Google Sans Text"/>
          <w:i w:val="1"/>
          <w:iCs w:val="1"/>
          <w:color w:val="1f1f1f"/>
          <w:rtl w:val="0"/>
        </w:rPr>
        <w:t xml:space="preserve">previous</w:t>
      </w:r>
      <w:r w:rsidDel="00000000" w:rsidR="00000000" w:rsidRPr="00000000">
        <w:rPr>
          <w:rFonts w:ascii="Google Sans Text" w:cs="Google Sans Text" w:eastAsia="Google Sans Text" w:hAnsi="Google Sans Text"/>
          <w:color w:val="1f1f1f"/>
          <w:rtl w:val="0"/>
        </w:rPr>
        <w:t xml:space="preserve"> page's layout before the new DOM is fully painted.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Architectural Fixes:</w:t>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Component Isolation:</w:t>
      </w:r>
      <w:r w:rsidDel="00000000" w:rsidR="00000000" w:rsidRPr="00000000">
        <w:rPr>
          <w:rFonts w:ascii="Google Sans Text" w:cs="Google Sans Text" w:eastAsia="Google Sans Text" w:hAnsi="Google Sans Text"/>
          <w:color w:val="1f1f1f"/>
          <w:rtl w:val="0"/>
        </w:rPr>
        <w:t xml:space="preserve"> Do not initialize ScrollTriggers in global layouts (layout.tsx). Scope them strictly to the page.tsx components.</w:t>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useGSAP Cleanup:</w:t>
      </w:r>
      <w:r w:rsidDel="00000000" w:rsidR="00000000" w:rsidRPr="00000000">
        <w:rPr>
          <w:rFonts w:ascii="Google Sans Text" w:cs="Google Sans Text" w:eastAsia="Google Sans Text" w:hAnsi="Google Sans Text"/>
          <w:color w:val="1f1f1f"/>
          <w:rtl w:val="0"/>
        </w:rPr>
        <w:t xml:space="preserve"> The hook handles the kill() command automatically on unmount.</w:t>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Avoid Manual Refresh:</w:t>
      </w:r>
      <w:r w:rsidDel="00000000" w:rsidR="00000000" w:rsidRPr="00000000">
        <w:rPr>
          <w:rFonts w:ascii="Google Sans Text" w:cs="Google Sans Text" w:eastAsia="Google Sans Text" w:hAnsi="Google Sans Text"/>
          <w:color w:val="1f1f1f"/>
          <w:rtl w:val="0"/>
        </w:rPr>
        <w:t xml:space="preserve"> Do not add manual window.addEventListener('resize', ScrollTrigger.refresh). GSAP handles this internally with debouncing. Adding manual listeners creates race conditions that cause layout thrashing.</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Responsive Animation with matchMedia</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Using JavaScript conditionals like if (window.innerWidth &gt; 800) inside animation code is dangerous in Next.js. It causes hydration mismatches because the server (which has no window) renders the default state, while the client renders the conditional state.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Solution: gsap.matchMedia()</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function integrates media queries directly into the animation context. It creates a robust system where animations are automatically created </w:t>
      </w:r>
      <w:r w:rsidDel="00000000" w:rsidR="00000000" w:rsidRPr="00000000">
        <w:rPr>
          <w:rFonts w:ascii="Google Sans Text" w:cs="Google Sans Text" w:eastAsia="Google Sans Text" w:hAnsi="Google Sans Text"/>
          <w:i w:val="1"/>
          <w:iCs w:val="1"/>
          <w:color w:val="1f1f1f"/>
          <w:rtl w:val="0"/>
        </w:rPr>
        <w:t xml:space="preserve">and reverted</w:t>
      </w:r>
      <w:r w:rsidDel="00000000" w:rsidR="00000000" w:rsidRPr="00000000">
        <w:rPr>
          <w:rFonts w:ascii="Google Sans Text" w:cs="Google Sans Text" w:eastAsia="Google Sans Text" w:hAnsi="Google Sans Text"/>
          <w:color w:val="1f1f1f"/>
          <w:rtl w:val="0"/>
        </w:rPr>
        <w:t xml:space="preserve"> as the user crosses breakpoints.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useGSAP(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mm = gsap.matchMedia();</w:t>
        <w:br w:type="textWrapping"/>
        <w:br w:type="textWrapping"/>
        <w:t xml:space="preserve">  mm.add(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"(min-width: 800px)"</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Desktop: Parallax effect</w:t>
      </w:r>
      <w:r w:rsidDel="00000000" w:rsidR="00000000" w:rsidRPr="00000000">
        <w:rPr>
          <w:rFonts w:ascii="Google Sans Text" w:cs="Google Sans Text" w:eastAsia="Google Sans Text" w:hAnsi="Google Sans Text"/>
          <w:color w:val="1f1f1f"/>
          <w:shd w:fill="f0f4f9" w:val="clear"/>
          <w:rtl w:val="0"/>
        </w:rPr>
        <w:br w:type="textWrapping"/>
        <w:t xml:space="preserve">    gsap.to(</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".hero"</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scrollTrigger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scrub</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200</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br w:type="textWrapping"/>
        <w:t xml:space="preserve">  mm.add(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"(max-width: 799px)"</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Mobile: Simple fade in (better performance)</w:t>
      </w:r>
      <w:r w:rsidDel="00000000" w:rsidR="00000000" w:rsidRPr="00000000">
        <w:rPr>
          <w:rFonts w:ascii="Google Sans Text" w:cs="Google Sans Text" w:eastAsia="Google Sans Text" w:hAnsi="Google Sans Text"/>
          <w:color w:val="1f1f1f"/>
          <w:shd w:fill="f0f4f9" w:val="clear"/>
          <w:rtl w:val="0"/>
        </w:rPr>
        <w:br w:type="textWrapping"/>
        <w:t xml:space="preserve">    gsap.to(</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".hero"</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opacity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scope</w:t>
      </w:r>
      <w:r w:rsidDel="00000000" w:rsidR="00000000" w:rsidRPr="00000000">
        <w:rPr>
          <w:rFonts w:ascii="Google Sans Text" w:cs="Google Sans Text" w:eastAsia="Google Sans Text" w:hAnsi="Google Sans Text"/>
          <w:color w:val="1f1f1f"/>
          <w:shd w:fill="f0f4f9" w:val="clear"/>
          <w:rtl w:val="0"/>
        </w:rPr>
        <w:t xml:space="preserve">: container });</w:t>
        <w:br w:type="textWrapping"/>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D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Search Everywhere Optimization (SEO + AEO + GEO)</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search landscape has fragmented. Optimizing for Google's "Ten Blue Links" (SEO) is no longer sufficient. We must now optimize for </w:t>
      </w:r>
      <w:r w:rsidDel="00000000" w:rsidR="00000000" w:rsidRPr="00000000">
        <w:rPr>
          <w:rFonts w:ascii="Google Sans Text" w:cs="Google Sans Text" w:eastAsia="Google Sans Text" w:hAnsi="Google Sans Text"/>
          <w:b w:val="1"/>
          <w:bCs w:val="1"/>
          <w:color w:val="1f1f1f"/>
          <w:rtl w:val="0"/>
        </w:rPr>
        <w:t xml:space="preserve">Answer Engines</w:t>
      </w:r>
      <w:r w:rsidDel="00000000" w:rsidR="00000000" w:rsidRPr="00000000">
        <w:rPr>
          <w:rFonts w:ascii="Google Sans Text" w:cs="Google Sans Text" w:eastAsia="Google Sans Text" w:hAnsi="Google Sans Text"/>
          <w:color w:val="1f1f1f"/>
          <w:rtl w:val="0"/>
        </w:rPr>
        <w:t xml:space="preserve"> (AEO) like Google's AI Overviews, Siri, and Alexa, and </w:t>
      </w:r>
      <w:r w:rsidDel="00000000" w:rsidR="00000000" w:rsidRPr="00000000">
        <w:rPr>
          <w:rFonts w:ascii="Google Sans Text" w:cs="Google Sans Text" w:eastAsia="Google Sans Text" w:hAnsi="Google Sans Text"/>
          <w:b w:val="1"/>
          <w:bCs w:val="1"/>
          <w:color w:val="1f1f1f"/>
          <w:rtl w:val="0"/>
        </w:rPr>
        <w:t xml:space="preserve">Generative Engines</w:t>
      </w:r>
      <w:r w:rsidDel="00000000" w:rsidR="00000000" w:rsidRPr="00000000">
        <w:rPr>
          <w:rFonts w:ascii="Google Sans Text" w:cs="Google Sans Text" w:eastAsia="Google Sans Text" w:hAnsi="Google Sans Text"/>
          <w:color w:val="1f1f1f"/>
          <w:rtl w:val="0"/>
        </w:rPr>
        <w:t xml:space="preserve"> (GEO) like ChatGPT, Perplexity, and Claude.</w:t>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Defining the Trilogy</w:t>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SEO (Search Engine Optimization):</w:t>
      </w:r>
      <w:r w:rsidDel="00000000" w:rsidR="00000000" w:rsidRPr="00000000">
        <w:rPr>
          <w:rFonts w:ascii="Google Sans Text" w:cs="Google Sans Text" w:eastAsia="Google Sans Text" w:hAnsi="Google Sans Text"/>
          <w:color w:val="1f1f1f"/>
          <w:rtl w:val="0"/>
        </w:rPr>
        <w:t xml:space="preserve"> The traditional practice of ranking URLs. Metrics: Backlinks, Keywords, Core Web Vitals.</w:t>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AEO (Answer Engine Optimization):</w:t>
      </w:r>
      <w:r w:rsidDel="00000000" w:rsidR="00000000" w:rsidRPr="00000000">
        <w:rPr>
          <w:rFonts w:ascii="Google Sans Text" w:cs="Google Sans Text" w:eastAsia="Google Sans Text" w:hAnsi="Google Sans Text"/>
          <w:color w:val="1f1f1f"/>
          <w:rtl w:val="0"/>
        </w:rPr>
        <w:t xml:space="preserve"> The practice of optimizing content to be the direct </w:t>
      </w:r>
      <w:r w:rsidDel="00000000" w:rsidR="00000000" w:rsidRPr="00000000">
        <w:rPr>
          <w:rFonts w:ascii="Google Sans Text" w:cs="Google Sans Text" w:eastAsia="Google Sans Text" w:hAnsi="Google Sans Text"/>
          <w:i w:val="1"/>
          <w:iCs w:val="1"/>
          <w:color w:val="1f1f1f"/>
          <w:rtl w:val="0"/>
        </w:rPr>
        <w:t xml:space="preserve">answer</w:t>
      </w:r>
      <w:r w:rsidDel="00000000" w:rsidR="00000000" w:rsidRPr="00000000">
        <w:rPr>
          <w:rFonts w:ascii="Google Sans Text" w:cs="Google Sans Text" w:eastAsia="Google Sans Text" w:hAnsi="Google Sans Text"/>
          <w:color w:val="1f1f1f"/>
          <w:rtl w:val="0"/>
        </w:rPr>
        <w:t xml:space="preserve"> to a voice or snippet query. Metrics: Featured Snippet ownership, Voice citations.</w:t>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GEO (Generative Engine Optimization):</w:t>
      </w:r>
      <w:r w:rsidDel="00000000" w:rsidR="00000000" w:rsidRPr="00000000">
        <w:rPr>
          <w:rFonts w:ascii="Google Sans Text" w:cs="Google Sans Text" w:eastAsia="Google Sans Text" w:hAnsi="Google Sans Text"/>
          <w:color w:val="1f1f1f"/>
          <w:rtl w:val="0"/>
        </w:rPr>
        <w:t xml:space="preserve"> The practice of optimizing content to be cited by Large Language Models (LLMs) constructing synthetic answers. Metrics: Brand mentions in AI output, citation links in Perplexity/Gemini.</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"LLM Info Page" Strategy</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dominate GEO, brands should create a specific "LLM Info Page" (or "Brand Fact Sheet"). This page is written not for humans, but for the training data of crawlers.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Content Strategy:</w:t>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High Perplexity/Burstiness:</w:t>
      </w:r>
      <w:r w:rsidDel="00000000" w:rsidR="00000000" w:rsidRPr="00000000">
        <w:rPr>
          <w:rFonts w:ascii="Google Sans Text" w:cs="Google Sans Text" w:eastAsia="Google Sans Text" w:hAnsi="Google Sans Text"/>
          <w:color w:val="1f1f1f"/>
          <w:rtl w:val="0"/>
        </w:rPr>
        <w:t xml:space="preserve"> Avoid generic marketing fluff. Use dense, factual statements.</w:t>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Structure:</w:t>
      </w:r>
      <w:r w:rsidDel="00000000" w:rsidR="00000000" w:rsidRPr="00000000">
        <w:rPr>
          <w:rFonts w:ascii="Google Sans Text" w:cs="Google Sans Text" w:eastAsia="Google Sans Text" w:hAnsi="Google Sans Text"/>
          <w:color w:val="1f1f1f"/>
          <w:rtl w:val="0"/>
        </w:rPr>
        <w:t xml:space="preserve"> Q&amp;A format ("Who is?", "What is the pricing for [Product]?").</w:t>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Formatting:</w:t>
      </w:r>
      <w:r w:rsidDel="00000000" w:rsidR="00000000" w:rsidRPr="00000000">
        <w:rPr>
          <w:rFonts w:ascii="Google Sans Text" w:cs="Google Sans Text" w:eastAsia="Google Sans Text" w:hAnsi="Google Sans Text"/>
          <w:color w:val="1f1f1f"/>
          <w:rtl w:val="0"/>
        </w:rPr>
        <w:t xml:space="preserve"> Use bullet points, data tables, and clear &lt;h2&gt;/&lt;h3&gt; hierarchies. LLMs prefer structured text over long-winded paragraphs.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Technical Implementation: JSON-LD Schema</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Structured data is the universal translator between your content and the AI.</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Critical Schema Types:</w:t>
      </w:r>
    </w:p>
    <w:p w:rsidR="00000000" w:rsidDel="00000000" w:rsidP="00000000" w:rsidRDefault="00000000" w:rsidRPr="00000000" w14:paraId="000000E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FAQPage / QAPage:</w:t>
      </w:r>
      <w:r w:rsidDel="00000000" w:rsidR="00000000" w:rsidRPr="00000000">
        <w:rPr>
          <w:rFonts w:ascii="Google Sans Text" w:cs="Google Sans Text" w:eastAsia="Google Sans Text" w:hAnsi="Google Sans Text"/>
          <w:color w:val="1f1f1f"/>
          <w:rtl w:val="0"/>
        </w:rPr>
        <w:t xml:space="preserve"> These have the highest correlation with AEO success. By marking up content as specific Question/Answer pairs, you feed the AI the exact string it needs to generate a response.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E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Organization &amp; Person:</w:t>
      </w:r>
      <w:r w:rsidDel="00000000" w:rsidR="00000000" w:rsidRPr="00000000">
        <w:rPr>
          <w:rFonts w:ascii="Google Sans Text" w:cs="Google Sans Text" w:eastAsia="Google Sans Text" w:hAnsi="Google Sans Text"/>
          <w:color w:val="1f1f1f"/>
          <w:rtl w:val="0"/>
        </w:rPr>
        <w:t xml:space="preserve"> Use the sameAs property to link your site to your social profiles, Crunchbase, and Wikipedia. This builds the "Knowledge Graph" that validates your authority (E-E-A-T).</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Next.js Implementation:</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Inject structured data dynamically using next/script or the metadata API.</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app/layout.tsx</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Script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'next/script'</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jsonLd =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'@context'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'https://schema.org'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'Organization'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'NextGen Tech'</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url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'https://example.com'</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sameAs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'https://twitter.com/nextgen'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'https://linkedin.com/company/nextgen'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contactPoint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'ContactPoint'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telephone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'+1-555-555-5555'</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contactType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'Customer Service'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RootLayout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children })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i w:val="0"/>
          <w:iCs w:val="0"/>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i w:val="0"/>
          <w:iCs w:val="0"/>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Script</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"json-ld-org"</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"application/ld+json"</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dangerouslySetInnerHTML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__html: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JSON.stringify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jsonLd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/&gt;</w:t>
        <w:br w:type="textWrapping"/>
        <w:t xml:space="preserve">        {children}</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Controlling AI Crawlers: robots.txt</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era of Generative AI, robots.txt is your gatekeeper. You must decide which bots to allow (for traffic) and which to block (to prevent uncompensated data training).</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Strategic Configuration:</w:t>
      </w:r>
    </w:p>
    <w:p w:rsidR="00000000" w:rsidDel="00000000" w:rsidP="00000000" w:rsidRDefault="00000000" w:rsidRPr="00000000" w14:paraId="000000F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Allow:</w:t>
      </w:r>
      <w:r w:rsidDel="00000000" w:rsidR="00000000" w:rsidRPr="00000000">
        <w:rPr>
          <w:rFonts w:ascii="Google Sans Text" w:cs="Google Sans Text" w:eastAsia="Google Sans Text" w:hAnsi="Google Sans Text"/>
          <w:color w:val="1f1f1f"/>
          <w:rtl w:val="0"/>
        </w:rPr>
        <w:t xml:space="preserve"> OAI-SearchBot (OpenAI's Search prototype), Google-Extended (Gemini). These bots drive direct user traffic.</w:t>
      </w:r>
    </w:p>
    <w:p w:rsidR="00000000" w:rsidDel="00000000" w:rsidP="00000000" w:rsidRDefault="00000000" w:rsidRPr="00000000" w14:paraId="000000F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Block (Discretionary):</w:t>
      </w:r>
      <w:r w:rsidDel="00000000" w:rsidR="00000000" w:rsidRPr="00000000">
        <w:rPr>
          <w:rFonts w:ascii="Google Sans Text" w:cs="Google Sans Text" w:eastAsia="Google Sans Text" w:hAnsi="Google Sans Text"/>
          <w:color w:val="1f1f1f"/>
          <w:rtl w:val="0"/>
        </w:rPr>
        <w:t xml:space="preserve"> GPTBot (OpenAI Training), CCBot (Common Crawl). These bots scrape data primarily for model training and may not offer immediate attribution or traffic.</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F6">
      <w:pPr>
        <w:pStyle w:val="Heading1"/>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robots.txt</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User-agent: OAI-SearchBot</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Allow: /</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User-agent: GPTBot</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Disallow: /</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User-agent: CCBot</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Disallow: /</w:t>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6.5 Dynamic Scalable Sitemaps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large e-commerce or content sites, a single sitemap.xml is insufficient. Next.js 16 provides the generateSitemaps API to programmatically split sitemaps (e.g., one per 50,000 URLs).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app/sitemap.ts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MetadataRoute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'next'</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generateSitemaps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Fetch total product count and create shards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totalProducts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fetchTotalCount();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shards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Math</w:t>
      </w:r>
      <w:r w:rsidDel="00000000" w:rsidR="00000000" w:rsidRPr="00000000">
        <w:rPr>
          <w:rFonts w:ascii="Google Sans Text" w:cs="Google Sans Text" w:eastAsia="Google Sans Text" w:hAnsi="Google Sans Text"/>
          <w:color w:val="1f1f1f"/>
          <w:shd w:fill="f0f4f9" w:val="clear"/>
          <w:rtl w:val="0"/>
        </w:rPr>
        <w:t xml:space="preserve">.ceil(totalProducts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50000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Array</w:t>
      </w:r>
      <w:r w:rsidDel="00000000" w:rsidR="00000000" w:rsidRPr="00000000">
        <w:rPr>
          <w:rFonts w:ascii="Google Sans Text" w:cs="Google Sans Text" w:eastAsia="Google Sans Text" w:hAnsi="Google Sans Text"/>
          <w:color w:val="1f1f1f"/>
          <w:shd w:fill="f0f4f9" w:val="clear"/>
          <w:rtl w:val="0"/>
        </w:rPr>
        <w:t xml:space="preserve">.from({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length</w:t>
      </w:r>
      <w:r w:rsidDel="00000000" w:rsidR="00000000" w:rsidRPr="00000000">
        <w:rPr>
          <w:rFonts w:ascii="Google Sans Text" w:cs="Google Sans Text" w:eastAsia="Google Sans Text" w:hAnsi="Google Sans Text"/>
          <w:color w:val="1f1f1f"/>
          <w:shd w:fill="f0f4f9" w:val="clear"/>
          <w:rtl w:val="0"/>
        </w:rPr>
        <w:t xml:space="preserve">: shards },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(_, i) =&gt;</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id</w:t>
      </w:r>
      <w:r w:rsidDel="00000000" w:rsidR="00000000" w:rsidRPr="00000000">
        <w:rPr>
          <w:rFonts w:ascii="Google Sans Text" w:cs="Google Sans Text" w:eastAsia="Google Sans Text" w:hAnsi="Google Sans Text"/>
          <w:color w:val="1f1f1f"/>
          <w:shd w:fill="f0f4f9" w:val="clear"/>
          <w:rtl w:val="0"/>
        </w:rPr>
        <w:t xml:space="preserve">: i }));</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sitemap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id }: { id: { id: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number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Promise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MetadataRoute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Sitemap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products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fetchProductsRange(id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50000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50000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products.map(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product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url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`https://example.com/product/</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${product.slug}</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lastModified</w:t>
      </w:r>
      <w:r w:rsidDel="00000000" w:rsidR="00000000" w:rsidRPr="00000000">
        <w:rPr>
          <w:rFonts w:ascii="Google Sans Text" w:cs="Google Sans Text" w:eastAsia="Google Sans Text" w:hAnsi="Google Sans Text"/>
          <w:color w:val="1f1f1f"/>
          <w:shd w:fill="f0f4f9" w:val="clear"/>
          <w:rtl w:val="0"/>
        </w:rPr>
        <w:t xml:space="preserve">: product.updatedAt,</w:t>
        <w:br w:type="textWrapping"/>
        <w:t xml:space="preserve">  }));</w:t>
        <w:br w:type="textWrapping"/>
        <w:t xml:space="preserve">}</w:t>
        <w:br w:type="textWrapping"/>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1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Accessibility (a11y): Automated Pipelines and Inclusive Design</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high-performance 3D/GSAP application, accessibility is often the first casualty. Next.js 16 provides the tooling to enforce a11y standards not as an afterthought, but as a rigid part of the build pipeline.</w:t>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Linting and Static Analysis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eslint-plugin-jsx-a11y is included in Next.js by default but is often too permissive. For strict compliance (WCAG 2.1 AA), the configuration should be tightened.</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eslint.config.mjs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nextVitals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'eslint-config-next/core-web-vitals'</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Automated Auditing Pipeline</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Manual testing is unscalable. The gold standard is integration testing with </w:t>
      </w:r>
      <w:r w:rsidDel="00000000" w:rsidR="00000000" w:rsidRPr="00000000">
        <w:rPr>
          <w:rFonts w:ascii="Google Sans Text" w:cs="Google Sans Text" w:eastAsia="Google Sans Text" w:hAnsi="Google Sans Text"/>
          <w:b w:val="1"/>
          <w:bCs w:val="1"/>
          <w:color w:val="1f1f1f"/>
          <w:rtl w:val="0"/>
        </w:rPr>
        <w:t xml:space="preserve">Axe-Core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Playwright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1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Unit Testing:</w:t>
      </w:r>
      <w:r w:rsidDel="00000000" w:rsidR="00000000" w:rsidRPr="00000000">
        <w:rPr>
          <w:rFonts w:ascii="Google Sans Text" w:cs="Google Sans Text" w:eastAsia="Google Sans Text" w:hAnsi="Google Sans Text"/>
          <w:color w:val="1f1f1f"/>
          <w:rtl w:val="0"/>
        </w:rPr>
        <w:t xml:space="preserve"> Use @axe-core/react in development to log accessibility violations to the console immediately as components render.</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11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CI/CD E2E Testing:</w:t>
      </w:r>
      <w:r w:rsidDel="00000000" w:rsidR="00000000" w:rsidRPr="00000000">
        <w:rPr>
          <w:rFonts w:ascii="Google Sans Text" w:cs="Google Sans Text" w:eastAsia="Google Sans Text" w:hAnsi="Google Sans Text"/>
          <w:color w:val="1f1f1f"/>
          <w:rtl w:val="0"/>
        </w:rPr>
        <w:t xml:space="preserve"> Configure a GitHub Action that runs Playwright tests. These tests should visit key pages and run AxeBuilder.</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tests/a11y.spec.ts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test, expect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'@playwright/test'</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AxeBuilder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'@axe-core/playwright'</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test(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'homepage should pass WCAG 2.1 AA'</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 page }) =&gt;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page.goto(</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Scan the page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results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AxeBuilder({ page })</w:t>
        <w:br w:type="textWrapping"/>
        <w:t xml:space="preserve">   .withTags([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'wcag2a'</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'wcag2aa'</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.analyze();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Assert no violations</w:t>
      </w:r>
      <w:r w:rsidDel="00000000" w:rsidR="00000000" w:rsidRPr="00000000">
        <w:rPr>
          <w:rFonts w:ascii="Google Sans Text" w:cs="Google Sans Text" w:eastAsia="Google Sans Text" w:hAnsi="Google Sans Text"/>
          <w:color w:val="1f1f1f"/>
          <w:shd w:fill="f0f4f9" w:val="clear"/>
          <w:rtl w:val="0"/>
        </w:rPr>
        <w:br w:type="textWrapping"/>
        <w:t xml:space="preserve">  expect(results.violations).toEqual();</w:t>
        <w:br w:type="textWrapping"/>
        <w:t xml:space="preserve">});</w:t>
        <w:br w:type="textWrapping"/>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ensures that no code with detectable accessibility errors can be merged into the main branch.</w:t>
      </w:r>
    </w:p>
    <w:p w:rsidR="00000000" w:rsidDel="00000000" w:rsidP="00000000" w:rsidRDefault="00000000" w:rsidRPr="00000000" w14:paraId="000001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Inclusive Motion Design</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applications using GSAP and Three.js, respecting the user's prefers-reduced-motion setting is mandatory for avoiding vestibular disorders.</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GSAP Implementation:</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Using matchMedia, we can define a "reduced motion" context.</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f1f1f"/>
          <w:shd w:fill="f0f4f9" w:val="clear"/>
          <w:rtl w:val="0"/>
        </w:rPr>
        <w:t xml:space="preserve"> mm = gsap.matchMedia();</w:t>
        <w:br w:type="textWrapping"/>
        <w:br w:type="textWrapping"/>
        <w:t xml:space="preserve">mm.add(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"(prefers-reduced-motion: reduce)"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Simple, instant transition</w:t>
      </w:r>
      <w:r w:rsidDel="00000000" w:rsidR="00000000" w:rsidRPr="00000000">
        <w:rPr>
          <w:rFonts w:ascii="Google Sans Text" w:cs="Google Sans Text" w:eastAsia="Google Sans Text" w:hAnsi="Google Sans Text"/>
          <w:color w:val="1f1f1f"/>
          <w:shd w:fill="f0f4f9" w:val="clear"/>
          <w:rtl w:val="0"/>
        </w:rPr>
        <w:br w:type="textWrapping"/>
        <w:t xml:space="preserve">  gsap.to(</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".hero"</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opacity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duration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0.1</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w:t>
        <w:br w:type="textWrapping"/>
        <w:br w:type="textWrapping"/>
        <w:t xml:space="preserve">mm.add(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"(prefers-reduced-motion: no-preference)"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Complex, sweeping animation</w:t>
      </w:r>
      <w:r w:rsidDel="00000000" w:rsidR="00000000" w:rsidRPr="00000000">
        <w:rPr>
          <w:rFonts w:ascii="Google Sans Text" w:cs="Google Sans Text" w:eastAsia="Google Sans Text" w:hAnsi="Google Sans Text"/>
          <w:color w:val="1f1f1f"/>
          <w:shd w:fill="f0f4f9" w:val="clear"/>
          <w:rtl w:val="0"/>
        </w:rPr>
        <w:br w:type="textWrapping"/>
        <w:t xml:space="preserve">  gsap.to(</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".hero"</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x</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rotation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180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duration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w:t>
        <w:br w:type="textWrapping"/>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12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Conclusion and Strategic Outlook</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engineering of a Next.js 16 application is an exercise in orchestration. We are coordinating the raw computational power of the GPU (WebGPU/Three.js) with the semantic precision of structured data (JSON-LD) and the logistical complexity of global distribution (i18n).</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Success in this environment requires a departure from default configurations. It demands:</w:t>
      </w:r>
    </w:p>
    <w:p w:rsidR="00000000" w:rsidDel="00000000" w:rsidP="00000000" w:rsidRDefault="00000000" w:rsidRPr="00000000" w14:paraId="0000012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Architectural Rigor:</w:t>
      </w:r>
      <w:r w:rsidDel="00000000" w:rsidR="00000000" w:rsidRPr="00000000">
        <w:rPr>
          <w:rFonts w:ascii="Google Sans Text" w:cs="Google Sans Text" w:eastAsia="Google Sans Text" w:hAnsi="Google Sans Text"/>
          <w:color w:val="1f1f1f"/>
          <w:rtl w:val="0"/>
        </w:rPr>
        <w:t xml:space="preserve"> Moving from Webpack to Turbopack with persistent caching; adopting Partial Pre-Rendering for mixed static/dynamic content.</w:t>
      </w:r>
    </w:p>
    <w:p w:rsidR="00000000" w:rsidDel="00000000" w:rsidP="00000000" w:rsidRDefault="00000000" w:rsidRPr="00000000" w14:paraId="0000012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Asset Discipline:</w:t>
      </w:r>
      <w:r w:rsidDel="00000000" w:rsidR="00000000" w:rsidRPr="00000000">
        <w:rPr>
          <w:rFonts w:ascii="Google Sans Text" w:cs="Google Sans Text" w:eastAsia="Google Sans Text" w:hAnsi="Google Sans Text"/>
          <w:color w:val="1f1f1f"/>
          <w:rtl w:val="0"/>
        </w:rPr>
        <w:t xml:space="preserve"> Implementing aggressive compression pipelines (Draco/KTX2) and disciplined React lifecycles (React Compiler) to maintain 60fps.</w:t>
      </w:r>
    </w:p>
    <w:p w:rsidR="00000000" w:rsidDel="00000000" w:rsidP="00000000" w:rsidRDefault="00000000" w:rsidRPr="00000000" w14:paraId="0000012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Semantic Visibility:</w:t>
      </w:r>
      <w:r w:rsidDel="00000000" w:rsidR="00000000" w:rsidRPr="00000000">
        <w:rPr>
          <w:rFonts w:ascii="Google Sans Text" w:cs="Google Sans Text" w:eastAsia="Google Sans Text" w:hAnsi="Google Sans Text"/>
          <w:color w:val="1f1f1f"/>
          <w:rtl w:val="0"/>
        </w:rPr>
        <w:t xml:space="preserve"> Treating "Answer Engines" as a primary audience, fed by structured data and "LLM Info Pages."</w:t>
      </w:r>
    </w:p>
    <w:p w:rsidR="00000000" w:rsidDel="00000000" w:rsidP="00000000" w:rsidRDefault="00000000" w:rsidRPr="00000000" w14:paraId="0000012A">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Automated Quality:</w:t>
      </w:r>
      <w:r w:rsidDel="00000000" w:rsidR="00000000" w:rsidRPr="00000000">
        <w:rPr>
          <w:rFonts w:ascii="Google Sans Text" w:cs="Google Sans Text" w:eastAsia="Google Sans Text" w:hAnsi="Google Sans Text"/>
          <w:color w:val="1f1f1f"/>
          <w:rtl w:val="0"/>
        </w:rPr>
        <w:t xml:space="preserve"> Enforcing accessibility and performance budgets through CI/CD pipelines rather than manual QA.</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adhering to the patterns detailed in this report, engineering teams can deliver applications that are not only technically superior but also optimally positioned for the evolving search landscape of the late 2020s.</w:t>
      </w:r>
    </w:p>
    <w:p w:rsidR="00000000" w:rsidDel="00000000" w:rsidP="00000000" w:rsidRDefault="00000000" w:rsidRPr="00000000" w14:paraId="0000012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Appendix: Critical Configuration Checklist</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Next.js 16 next.config.ts</w:t>
      </w:r>
    </w:p>
    <w:p w:rsidR="00000000" w:rsidDel="00000000" w:rsidP="00000000" w:rsidRDefault="00000000" w:rsidRPr="00000000" w14:paraId="0000012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experimental.ppr: true</w:t>
      </w:r>
    </w:p>
    <w:p w:rsidR="00000000" w:rsidDel="00000000" w:rsidP="00000000" w:rsidRDefault="00000000" w:rsidRPr="00000000" w14:paraId="0000012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experimental.reactCompiler: true</w:t>
      </w:r>
    </w:p>
    <w:p w:rsidR="00000000" w:rsidDel="00000000" w:rsidP="00000000" w:rsidRDefault="00000000" w:rsidRPr="00000000" w14:paraId="0000013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experimental.turbopackFileSystemCacheForDev: true</w:t>
      </w:r>
    </w:p>
    <w:p w:rsidR="00000000" w:rsidDel="00000000" w:rsidP="00000000" w:rsidRDefault="00000000" w:rsidRPr="00000000" w14:paraId="0000013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experimental.optimizePackageImports: ['three', 'gsap', 'lucide-react']</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Three.js / R3F</w:t>
      </w:r>
    </w:p>
    <w:p w:rsidR="00000000" w:rsidDel="00000000" w:rsidP="00000000" w:rsidRDefault="00000000" w:rsidRPr="00000000" w14:paraId="0000013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WebGPURenderer async initialization</w:t>
      </w:r>
    </w:p>
    <w:p w:rsidR="00000000" w:rsidDel="00000000" w:rsidP="00000000" w:rsidRDefault="00000000" w:rsidRPr="00000000" w14:paraId="0000013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useGLTF with Draco &amp; KTX2 decoding enabled</w:t>
      </w:r>
    </w:p>
    <w:p w:rsidR="00000000" w:rsidDel="00000000" w:rsidP="00000000" w:rsidRDefault="00000000" w:rsidRPr="00000000" w14:paraId="0000013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&lt;Canvas frameloop="demand"&gt; for static scenes</w:t>
      </w:r>
    </w:p>
    <w:p w:rsidR="00000000" w:rsidDel="00000000" w:rsidP="00000000" w:rsidRDefault="00000000" w:rsidRPr="00000000" w14:paraId="0000013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Explicit disposal of geometry and material on unmount</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Search Everywhere</w:t>
      </w:r>
    </w:p>
    <w:p w:rsidR="00000000" w:rsidDel="00000000" w:rsidP="00000000" w:rsidRDefault="00000000" w:rsidRPr="00000000" w14:paraId="0000013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robots.txt specifically allowing OAI-SearchBot</w:t>
      </w:r>
    </w:p>
    <w:p w:rsidR="00000000" w:rsidDel="00000000" w:rsidP="00000000" w:rsidRDefault="00000000" w:rsidRPr="00000000" w14:paraId="0000013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Dynamic sitemap.xml with splitting (&gt;50k URLs)</w:t>
      </w:r>
    </w:p>
    <w:p w:rsidR="00000000" w:rsidDel="00000000" w:rsidP="00000000" w:rsidRDefault="00000000" w:rsidRPr="00000000" w14:paraId="0000013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FAQPage JSON-LD schema on key landing pages</w:t>
      </w:r>
    </w:p>
    <w:p w:rsidR="00000000" w:rsidDel="00000000" w:rsidP="00000000" w:rsidRDefault="00000000" w:rsidRPr="00000000" w14:paraId="0000013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"LLM Fact Sheet" page accessible in footer</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3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Next.js 16's New Turbopack and Caching Mechanisms Change Your Development Experience - Strapi, accessed January 30, 2026, </w:t>
      </w:r>
      <w:hyperlink r:id="rId6">
        <w:r w:rsidDel="00000000" w:rsidR="00000000" w:rsidRPr="00000000">
          <w:rPr>
            <w:rFonts w:ascii="Google Sans" w:cs="Google Sans" w:eastAsia="Google Sans" w:hAnsi="Google Sans"/>
            <w:color w:val="0000ee"/>
            <w:sz w:val="24"/>
            <w:szCs w:val="24"/>
            <w:u w:val="single"/>
            <w:rtl w:val="0"/>
          </w:rPr>
          <w:t xml:space="preserve">https://strapi.io/blog/next-js-16-features</w:t>
        </w:r>
      </w:hyperlink>
      <w:r w:rsidDel="00000000" w:rsidR="00000000" w:rsidRPr="00000000">
        <w:rPr>
          <w:rtl w:val="0"/>
        </w:rPr>
      </w:r>
    </w:p>
    <w:p w:rsidR="00000000" w:rsidDel="00000000" w:rsidP="00000000" w:rsidRDefault="00000000" w:rsidRPr="00000000" w14:paraId="0000013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16, accessed January 30, 2026, </w:t>
      </w:r>
      <w:hyperlink r:id="rId7">
        <w:r w:rsidDel="00000000" w:rsidR="00000000" w:rsidRPr="00000000">
          <w:rPr>
            <w:rFonts w:ascii="Google Sans" w:cs="Google Sans" w:eastAsia="Google Sans" w:hAnsi="Google Sans"/>
            <w:color w:val="0000ee"/>
            <w:sz w:val="24"/>
            <w:szCs w:val="24"/>
            <w:u w:val="single"/>
            <w:rtl w:val="0"/>
          </w:rPr>
          <w:t xml:space="preserve">https://nextjs.org/blog/next-16</w:t>
        </w:r>
      </w:hyperlink>
      <w:r w:rsidDel="00000000" w:rsidR="00000000" w:rsidRPr="00000000">
        <w:rPr>
          <w:rtl w:val="0"/>
        </w:rPr>
      </w:r>
    </w:p>
    <w:p w:rsidR="00000000" w:rsidDel="00000000" w:rsidP="00000000" w:rsidRDefault="00000000" w:rsidRPr="00000000" w14:paraId="0000014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Cache Components - Next.js, accessed January 30, 2026, </w:t>
      </w:r>
      <w:hyperlink r:id="rId8">
        <w:r w:rsidDel="00000000" w:rsidR="00000000" w:rsidRPr="00000000">
          <w:rPr>
            <w:rFonts w:ascii="Google Sans" w:cs="Google Sans" w:eastAsia="Google Sans" w:hAnsi="Google Sans"/>
            <w:color w:val="0000ee"/>
            <w:sz w:val="24"/>
            <w:szCs w:val="24"/>
            <w:u w:val="single"/>
            <w:rtl w:val="0"/>
          </w:rPr>
          <w:t xml:space="preserve">https://nextjs.org/docs/app/getting-started/cache-components</w:t>
        </w:r>
      </w:hyperlink>
      <w:r w:rsidDel="00000000" w:rsidR="00000000" w:rsidRPr="00000000">
        <w:rPr>
          <w:rtl w:val="0"/>
        </w:rPr>
      </w:r>
    </w:p>
    <w:p w:rsidR="00000000" w:rsidDel="00000000" w:rsidP="00000000" w:rsidRDefault="00000000" w:rsidRPr="00000000" w14:paraId="0000014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Practical Guide to Partial Prerendering in Next.js 16 - Ashish Gogula, accessed January 30, 2026, </w:t>
      </w:r>
      <w:hyperlink r:id="rId9">
        <w:r w:rsidDel="00000000" w:rsidR="00000000" w:rsidRPr="00000000">
          <w:rPr>
            <w:rFonts w:ascii="Google Sans" w:cs="Google Sans" w:eastAsia="Google Sans" w:hAnsi="Google Sans"/>
            <w:color w:val="0000ee"/>
            <w:sz w:val="24"/>
            <w:szCs w:val="24"/>
            <w:u w:val="single"/>
            <w:rtl w:val="0"/>
          </w:rPr>
          <w:t xml:space="preserve">https://www.ashishgogula.in/blogs/a-practical-guide-to-partial-prerendering-in-next-js-16</w:t>
        </w:r>
      </w:hyperlink>
      <w:r w:rsidDel="00000000" w:rsidR="00000000" w:rsidRPr="00000000">
        <w:rPr>
          <w:rtl w:val="0"/>
        </w:rPr>
      </w:r>
    </w:p>
    <w:p w:rsidR="00000000" w:rsidDel="00000000" w:rsidP="00000000" w:rsidRDefault="00000000" w:rsidRPr="00000000" w14:paraId="0000014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Proxy / middleware – Internationalization (i18n) for Next.js - next-intl, accessed January 30, 2026, </w:t>
      </w:r>
      <w:hyperlink r:id="rId10">
        <w:r w:rsidDel="00000000" w:rsidR="00000000" w:rsidRPr="00000000">
          <w:rPr>
            <w:rFonts w:ascii="Google Sans" w:cs="Google Sans" w:eastAsia="Google Sans" w:hAnsi="Google Sans"/>
            <w:color w:val="0000ee"/>
            <w:sz w:val="24"/>
            <w:szCs w:val="24"/>
            <w:u w:val="single"/>
            <w:rtl w:val="0"/>
          </w:rPr>
          <w:t xml:space="preserve">https://next-intl.dev/docs/routing/middleware</w:t>
        </w:r>
      </w:hyperlink>
      <w:r w:rsidDel="00000000" w:rsidR="00000000" w:rsidRPr="00000000">
        <w:rPr>
          <w:rtl w:val="0"/>
        </w:rPr>
      </w:r>
    </w:p>
    <w:p w:rsidR="00000000" w:rsidDel="00000000" w:rsidP="00000000" w:rsidRDefault="00000000" w:rsidRPr="00000000" w14:paraId="0000014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Architecture for Next.js App Router i18n at Scale: Fixing 100+ Locale ..., accessed January 30, 2026, </w:t>
      </w:r>
      <w:hyperlink r:id="rId11">
        <w:r w:rsidDel="00000000" w:rsidR="00000000" w:rsidRPr="00000000">
          <w:rPr>
            <w:rFonts w:ascii="Google Sans" w:cs="Google Sans" w:eastAsia="Google Sans" w:hAnsi="Google Sans"/>
            <w:color w:val="0000ee"/>
            <w:sz w:val="24"/>
            <w:szCs w:val="24"/>
            <w:u w:val="single"/>
            <w:rtl w:val="0"/>
          </w:rPr>
          <w:t xml:space="preserve">https://geekyants.com/blog/architecture-for-nextjs-app-router-i18n-at-scale-fixing-100-locale-ssr-bottlenecks</w:t>
        </w:r>
      </w:hyperlink>
      <w:r w:rsidDel="00000000" w:rsidR="00000000" w:rsidRPr="00000000">
        <w:rPr>
          <w:rtl w:val="0"/>
        </w:rPr>
      </w:r>
    </w:p>
    <w:p w:rsidR="00000000" w:rsidDel="00000000" w:rsidP="00000000" w:rsidRDefault="00000000" w:rsidRPr="00000000" w14:paraId="0000014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App Router internationalization (i18n), accessed January 30, 2026, </w:t>
      </w:r>
      <w:hyperlink r:id="rId12">
        <w:r w:rsidDel="00000000" w:rsidR="00000000" w:rsidRPr="00000000">
          <w:rPr>
            <w:rFonts w:ascii="Google Sans" w:cs="Google Sans" w:eastAsia="Google Sans" w:hAnsi="Google Sans"/>
            <w:color w:val="0000ee"/>
            <w:sz w:val="24"/>
            <w:szCs w:val="24"/>
            <w:u w:val="single"/>
            <w:rtl w:val="0"/>
          </w:rPr>
          <w:t xml:space="preserve">https://next-intl.dev/docs/getting-started/app-router</w:t>
        </w:r>
      </w:hyperlink>
      <w:r w:rsidDel="00000000" w:rsidR="00000000" w:rsidRPr="00000000">
        <w:rPr>
          <w:rtl w:val="0"/>
        </w:rPr>
      </w:r>
    </w:p>
    <w:p w:rsidR="00000000" w:rsidDel="00000000" w:rsidP="00000000" w:rsidRDefault="00000000" w:rsidRPr="00000000" w14:paraId="0000014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Next.js 16 'use cache' with next-intl ... - Aurora Scharff, accessed January 30, 2026, </w:t>
      </w:r>
      <w:hyperlink r:id="rId13">
        <w:r w:rsidDel="00000000" w:rsidR="00000000" w:rsidRPr="00000000">
          <w:rPr>
            <w:rFonts w:ascii="Google Sans" w:cs="Google Sans" w:eastAsia="Google Sans" w:hAnsi="Google Sans"/>
            <w:color w:val="0000ee"/>
            <w:sz w:val="24"/>
            <w:szCs w:val="24"/>
            <w:u w:val="single"/>
            <w:rtl w:val="0"/>
          </w:rPr>
          <w:t xml:space="preserve">https://aurorascharff.no/posts/implementing-nextjs-16-use-cache-with-next-intl-internationalization/</w:t>
        </w:r>
      </w:hyperlink>
      <w:r w:rsidDel="00000000" w:rsidR="00000000" w:rsidRPr="00000000">
        <w:rPr>
          <w:rtl w:val="0"/>
        </w:rPr>
      </w:r>
    </w:p>
    <w:p w:rsidR="00000000" w:rsidDel="00000000" w:rsidP="00000000" w:rsidRDefault="00000000" w:rsidRPr="00000000" w14:paraId="0000014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i18n comparison : next-i18next vs next-intl vs intlayer : r/nextjs - Reddit, accessed January 30, 2026, </w:t>
      </w:r>
      <w:hyperlink r:id="rId14">
        <w:r w:rsidDel="00000000" w:rsidR="00000000" w:rsidRPr="00000000">
          <w:rPr>
            <w:rFonts w:ascii="Google Sans" w:cs="Google Sans" w:eastAsia="Google Sans" w:hAnsi="Google Sans"/>
            <w:color w:val="0000ee"/>
            <w:sz w:val="24"/>
            <w:szCs w:val="24"/>
            <w:u w:val="single"/>
            <w:rtl w:val="0"/>
          </w:rPr>
          <w:t xml:space="preserve">https://www.reddit.com/r/nextjs/comments/1nuxkrk/full_i18n_comparison_nexti18next_vs_nextintl_vs/</w:t>
        </w:r>
      </w:hyperlink>
      <w:r w:rsidDel="00000000" w:rsidR="00000000" w:rsidRPr="00000000">
        <w:rPr>
          <w:rtl w:val="0"/>
        </w:rPr>
      </w:r>
    </w:p>
    <w:p w:rsidR="00000000" w:rsidDel="00000000" w:rsidP="00000000" w:rsidRDefault="00000000" w:rsidRPr="00000000" w14:paraId="0000014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next-i18next VS next-intl VS intlayer | Next.js Internationalization (i18n), accessed January 30, 2026, </w:t>
      </w:r>
      <w:hyperlink r:id="rId15">
        <w:r w:rsidDel="00000000" w:rsidR="00000000" w:rsidRPr="00000000">
          <w:rPr>
            <w:rFonts w:ascii="Google Sans" w:cs="Google Sans" w:eastAsia="Google Sans" w:hAnsi="Google Sans"/>
            <w:color w:val="0000ee"/>
            <w:sz w:val="24"/>
            <w:szCs w:val="24"/>
            <w:u w:val="single"/>
            <w:rtl w:val="0"/>
          </w:rPr>
          <w:t xml:space="preserve">https://intlayer.org/blog/next-i18next-vs-next-intl-vs-intlayer</w:t>
        </w:r>
      </w:hyperlink>
      <w:r w:rsidDel="00000000" w:rsidR="00000000" w:rsidRPr="00000000">
        <w:rPr>
          <w:rtl w:val="0"/>
        </w:rPr>
      </w:r>
    </w:p>
    <w:p w:rsidR="00000000" w:rsidDel="00000000" w:rsidP="00000000" w:rsidRDefault="00000000" w:rsidRPr="00000000" w14:paraId="0000014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100 Three.js Tips That Actually Improve Performance (2026) - Utsubo, accessed January 30, 2026, </w:t>
      </w:r>
      <w:hyperlink r:id="rId16">
        <w:r w:rsidDel="00000000" w:rsidR="00000000" w:rsidRPr="00000000">
          <w:rPr>
            <w:rFonts w:ascii="Google Sans" w:cs="Google Sans" w:eastAsia="Google Sans" w:hAnsi="Google Sans"/>
            <w:color w:val="0000ee"/>
            <w:sz w:val="24"/>
            <w:szCs w:val="24"/>
            <w:u w:val="single"/>
            <w:rtl w:val="0"/>
          </w:rPr>
          <w:t xml:space="preserve">https://www.utsubo.com/blog/threejs-best-practices-100-tips</w:t>
        </w:r>
      </w:hyperlink>
      <w:r w:rsidDel="00000000" w:rsidR="00000000" w:rsidRPr="00000000">
        <w:rPr>
          <w:rtl w:val="0"/>
        </w:rPr>
      </w:r>
    </w:p>
    <w:p w:rsidR="00000000" w:rsidDel="00000000" w:rsidP="00000000" w:rsidRDefault="00000000" w:rsidRPr="00000000" w14:paraId="0000014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encode/compress gltf to draco - Stack Overflow, accessed January 30, 2026, </w:t>
      </w:r>
      <w:hyperlink r:id="rId17">
        <w:r w:rsidDel="00000000" w:rsidR="00000000" w:rsidRPr="00000000">
          <w:rPr>
            <w:rFonts w:ascii="Google Sans" w:cs="Google Sans" w:eastAsia="Google Sans" w:hAnsi="Google Sans"/>
            <w:color w:val="0000ee"/>
            <w:sz w:val="24"/>
            <w:szCs w:val="24"/>
            <w:u w:val="single"/>
            <w:rtl w:val="0"/>
          </w:rPr>
          <w:t xml:space="preserve">https://stackoverflow.com/questions/57054435/how-to-encode-compress-gltf-to-draco</w:t>
        </w:r>
      </w:hyperlink>
      <w:r w:rsidDel="00000000" w:rsidR="00000000" w:rsidRPr="00000000">
        <w:rPr>
          <w:rtl w:val="0"/>
        </w:rPr>
      </w:r>
    </w:p>
    <w:p w:rsidR="00000000" w:rsidDel="00000000" w:rsidP="00000000" w:rsidRDefault="00000000" w:rsidRPr="00000000" w14:paraId="0000014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Scaling performance - React Three Fiber, accessed January 30, 2026, </w:t>
      </w:r>
      <w:hyperlink r:id="rId18">
        <w:r w:rsidDel="00000000" w:rsidR="00000000" w:rsidRPr="00000000">
          <w:rPr>
            <w:rFonts w:ascii="Google Sans" w:cs="Google Sans" w:eastAsia="Google Sans" w:hAnsi="Google Sans"/>
            <w:color w:val="0000ee"/>
            <w:sz w:val="24"/>
            <w:szCs w:val="24"/>
            <w:u w:val="single"/>
            <w:rtl w:val="0"/>
          </w:rPr>
          <w:t xml:space="preserve">https://r3f.docs.pmnd.rs/advanced/scaling-performance</w:t>
        </w:r>
      </w:hyperlink>
      <w:r w:rsidDel="00000000" w:rsidR="00000000" w:rsidRPr="00000000">
        <w:rPr>
          <w:rtl w:val="0"/>
        </w:rPr>
      </w:r>
    </w:p>
    <w:p w:rsidR="00000000" w:rsidDel="00000000" w:rsidP="00000000" w:rsidRDefault="00000000" w:rsidRPr="00000000" w14:paraId="0000014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React, how do I prevent these little layout shifts when images load? : r/webdev - Reddit, accessed January 30, 2026, </w:t>
      </w:r>
      <w:hyperlink r:id="rId19">
        <w:r w:rsidDel="00000000" w:rsidR="00000000" w:rsidRPr="00000000">
          <w:rPr>
            <w:rFonts w:ascii="Google Sans" w:cs="Google Sans" w:eastAsia="Google Sans" w:hAnsi="Google Sans"/>
            <w:color w:val="0000ee"/>
            <w:sz w:val="24"/>
            <w:szCs w:val="24"/>
            <w:u w:val="single"/>
            <w:rtl w:val="0"/>
          </w:rPr>
          <w:t xml:space="preserve">https://www.reddit.com/r/webdev/comments/1ct9us2/in_react_how_do_i_prevent_these_little_layout/</w:t>
        </w:r>
      </w:hyperlink>
      <w:r w:rsidDel="00000000" w:rsidR="00000000" w:rsidRPr="00000000">
        <w:rPr>
          <w:rtl w:val="0"/>
        </w:rPr>
      </w:r>
    </w:p>
    <w:p w:rsidR="00000000" w:rsidDel="00000000" w:rsidP="00000000" w:rsidRDefault="00000000" w:rsidRPr="00000000" w14:paraId="0000014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&amp; GSAP | GSAP | Docs &amp; Learning, accessed January 30, 2026, </w:t>
      </w:r>
      <w:hyperlink r:id="rId20">
        <w:r w:rsidDel="00000000" w:rsidR="00000000" w:rsidRPr="00000000">
          <w:rPr>
            <w:rFonts w:ascii="Google Sans" w:cs="Google Sans" w:eastAsia="Google Sans" w:hAnsi="Google Sans"/>
            <w:color w:val="0000ee"/>
            <w:sz w:val="24"/>
            <w:szCs w:val="24"/>
            <w:u w:val="single"/>
            <w:rtl w:val="0"/>
          </w:rPr>
          <w:t xml:space="preserve">https://gsap.com/resources/React/</w:t>
        </w:r>
      </w:hyperlink>
      <w:r w:rsidDel="00000000" w:rsidR="00000000" w:rsidRPr="00000000">
        <w:rPr>
          <w:rtl w:val="0"/>
        </w:rPr>
      </w:r>
    </w:p>
    <w:p w:rsidR="00000000" w:rsidDel="00000000" w:rsidP="00000000" w:rsidRDefault="00000000" w:rsidRPr="00000000" w14:paraId="0000014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ScrollTrigger not working after route navigation in Next.js (works on ..., accessed January 30, 2026, </w:t>
      </w:r>
      <w:hyperlink r:id="rId21">
        <w:r w:rsidDel="00000000" w:rsidR="00000000" w:rsidRPr="00000000">
          <w:rPr>
            <w:rFonts w:ascii="Google Sans" w:cs="Google Sans" w:eastAsia="Google Sans" w:hAnsi="Google Sans"/>
            <w:color w:val="0000ee"/>
            <w:sz w:val="24"/>
            <w:szCs w:val="24"/>
            <w:u w:val="single"/>
            <w:rtl w:val="0"/>
          </w:rPr>
          <w:t xml:space="preserve">https://gsap.com/community/forums/topic/45199-scrolltrigger-not-working-after-route-navigation-in-nextjs-works-on-localhost-breaks-in-production/</w:t>
        </w:r>
      </w:hyperlink>
      <w:r w:rsidDel="00000000" w:rsidR="00000000" w:rsidRPr="00000000">
        <w:rPr>
          <w:rtl w:val="0"/>
        </w:rPr>
      </w:r>
    </w:p>
    <w:p w:rsidR="00000000" w:rsidDel="00000000" w:rsidP="00000000" w:rsidRDefault="00000000" w:rsidRPr="00000000" w14:paraId="0000014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Responsive &amp; Accessible Animation with gsap.matchMedia() - YouTube, accessed January 30, 2026, </w:t>
      </w:r>
      <w:hyperlink r:id="rId22">
        <w:r w:rsidDel="00000000" w:rsidR="00000000" w:rsidRPr="00000000">
          <w:rPr>
            <w:rFonts w:ascii="Google Sans" w:cs="Google Sans" w:eastAsia="Google Sans" w:hAnsi="Google Sans"/>
            <w:color w:val="0000ee"/>
            <w:sz w:val="24"/>
            <w:szCs w:val="24"/>
            <w:u w:val="single"/>
            <w:rtl w:val="0"/>
          </w:rPr>
          <w:t xml:space="preserve">https://www.youtube.com/watch?v=9gipsKpWozE</w:t>
        </w:r>
      </w:hyperlink>
      <w:r w:rsidDel="00000000" w:rsidR="00000000" w:rsidRPr="00000000">
        <w:rPr>
          <w:rtl w:val="0"/>
        </w:rPr>
      </w:r>
    </w:p>
    <w:p w:rsidR="00000000" w:rsidDel="00000000" w:rsidP="00000000" w:rsidRDefault="00000000" w:rsidRPr="00000000" w14:paraId="0000014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Search Everywhere Optimization: What Is SEO, GEO, and AEO ..., accessed January 30, 2026, </w:t>
      </w:r>
      <w:hyperlink r:id="rId23">
        <w:r w:rsidDel="00000000" w:rsidR="00000000" w:rsidRPr="00000000">
          <w:rPr>
            <w:rFonts w:ascii="Google Sans" w:cs="Google Sans" w:eastAsia="Google Sans" w:hAnsi="Google Sans"/>
            <w:color w:val="0000ee"/>
            <w:sz w:val="24"/>
            <w:szCs w:val="24"/>
            <w:u w:val="single"/>
            <w:rtl w:val="0"/>
          </w:rPr>
          <w:t xml:space="preserve">https://digitalmarketinginstitute.com/blog/what-is-seo-geo-and-aeo</w:t>
        </w:r>
      </w:hyperlink>
      <w:r w:rsidDel="00000000" w:rsidR="00000000" w:rsidRPr="00000000">
        <w:rPr>
          <w:rtl w:val="0"/>
        </w:rPr>
      </w:r>
    </w:p>
    <w:p w:rsidR="00000000" w:rsidDel="00000000" w:rsidP="00000000" w:rsidRDefault="00000000" w:rsidRPr="00000000" w14:paraId="0000015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LLM-Friendly Content Formats - Wildcat Digital, accessed January 30, 2026, </w:t>
      </w:r>
      <w:hyperlink r:id="rId24">
        <w:r w:rsidDel="00000000" w:rsidR="00000000" w:rsidRPr="00000000">
          <w:rPr>
            <w:rFonts w:ascii="Google Sans" w:cs="Google Sans" w:eastAsia="Google Sans" w:hAnsi="Google Sans"/>
            <w:color w:val="0000ee"/>
            <w:sz w:val="24"/>
            <w:szCs w:val="24"/>
            <w:u w:val="single"/>
            <w:rtl w:val="0"/>
          </w:rPr>
          <w:t xml:space="preserve">https://wildcatdigital.co.uk/blog/creating-llm-friendly-content-formats/</w:t>
        </w:r>
      </w:hyperlink>
      <w:r w:rsidDel="00000000" w:rsidR="00000000" w:rsidRPr="00000000">
        <w:rPr>
          <w:rtl w:val="0"/>
        </w:rPr>
      </w:r>
    </w:p>
    <w:p w:rsidR="00000000" w:rsidDel="00000000" w:rsidP="00000000" w:rsidRDefault="00000000" w:rsidRPr="00000000" w14:paraId="0000015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Schema Markup for AI Search: Which Types Get Your Site Cited - WPRiders, accessed January 30, 2026, </w:t>
      </w:r>
      <w:hyperlink r:id="rId25">
        <w:r w:rsidDel="00000000" w:rsidR="00000000" w:rsidRPr="00000000">
          <w:rPr>
            <w:rFonts w:ascii="Google Sans" w:cs="Google Sans" w:eastAsia="Google Sans" w:hAnsi="Google Sans"/>
            <w:color w:val="0000ee"/>
            <w:sz w:val="24"/>
            <w:szCs w:val="24"/>
            <w:u w:val="single"/>
            <w:rtl w:val="0"/>
          </w:rPr>
          <w:t xml:space="preserve">https://wpriders.com/schema-markup-for-ai-search-types-that-get-you-cited/</w:t>
        </w:r>
      </w:hyperlink>
      <w:r w:rsidDel="00000000" w:rsidR="00000000" w:rsidRPr="00000000">
        <w:rPr>
          <w:rtl w:val="0"/>
        </w:rPr>
      </w:r>
    </w:p>
    <w:p w:rsidR="00000000" w:rsidDel="00000000" w:rsidP="00000000" w:rsidRDefault="00000000" w:rsidRPr="00000000" w14:paraId="0000015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JSON-LD Schema for SEO Patterns Driving AI Search Visibility, accessed January 30, 2026, </w:t>
      </w:r>
      <w:hyperlink r:id="rId26">
        <w:r w:rsidDel="00000000" w:rsidR="00000000" w:rsidRPr="00000000">
          <w:rPr>
            <w:rFonts w:ascii="Google Sans" w:cs="Google Sans" w:eastAsia="Google Sans" w:hAnsi="Google Sans"/>
            <w:color w:val="0000ee"/>
            <w:sz w:val="24"/>
            <w:szCs w:val="24"/>
            <w:u w:val="single"/>
            <w:rtl w:val="0"/>
          </w:rPr>
          <w:t xml:space="preserve">https://growthnatives.com/blogs/seo/top-json-ld-schema-patterns-for-ai-search-success/</w:t>
        </w:r>
      </w:hyperlink>
      <w:r w:rsidDel="00000000" w:rsidR="00000000" w:rsidRPr="00000000">
        <w:rPr>
          <w:rtl w:val="0"/>
        </w:rPr>
      </w:r>
    </w:p>
    <w:p w:rsidR="00000000" w:rsidDel="00000000" w:rsidP="00000000" w:rsidRDefault="00000000" w:rsidRPr="00000000" w14:paraId="0000015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robots.txt setting · Cloudflare bot solutions docs, accessed January 30, 2026, </w:t>
      </w:r>
      <w:hyperlink r:id="rId27">
        <w:r w:rsidDel="00000000" w:rsidR="00000000" w:rsidRPr="00000000">
          <w:rPr>
            <w:rFonts w:ascii="Google Sans" w:cs="Google Sans" w:eastAsia="Google Sans" w:hAnsi="Google Sans"/>
            <w:color w:val="0000ee"/>
            <w:sz w:val="24"/>
            <w:szCs w:val="24"/>
            <w:u w:val="single"/>
            <w:rtl w:val="0"/>
          </w:rPr>
          <w:t xml:space="preserve">https://developers.cloudflare.com/bots/additional-configurations/managed-robots-txt/</w:t>
        </w:r>
      </w:hyperlink>
      <w:r w:rsidDel="00000000" w:rsidR="00000000" w:rsidRPr="00000000">
        <w:rPr>
          <w:rtl w:val="0"/>
        </w:rPr>
      </w:r>
    </w:p>
    <w:p w:rsidR="00000000" w:rsidDel="00000000" w:rsidP="00000000" w:rsidRDefault="00000000" w:rsidRPr="00000000" w14:paraId="0000015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OpenAI Crawlers, accessed January 30, 2026, </w:t>
      </w:r>
      <w:hyperlink r:id="rId28">
        <w:r w:rsidDel="00000000" w:rsidR="00000000" w:rsidRPr="00000000">
          <w:rPr>
            <w:rFonts w:ascii="Google Sans" w:cs="Google Sans" w:eastAsia="Google Sans" w:hAnsi="Google Sans"/>
            <w:color w:val="0000ee"/>
            <w:sz w:val="24"/>
            <w:szCs w:val="24"/>
            <w:u w:val="single"/>
            <w:rtl w:val="0"/>
          </w:rPr>
          <w:t xml:space="preserve">https://platform.openai.com/docs/bots</w:t>
        </w:r>
      </w:hyperlink>
      <w:r w:rsidDel="00000000" w:rsidR="00000000" w:rsidRPr="00000000">
        <w:rPr>
          <w:rtl w:val="0"/>
        </w:rPr>
      </w:r>
    </w:p>
    <w:p w:rsidR="00000000" w:rsidDel="00000000" w:rsidP="00000000" w:rsidRDefault="00000000" w:rsidRPr="00000000" w14:paraId="0000015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Functions: generateSitemaps - Next.js, accessed January 30, 2026, </w:t>
      </w:r>
      <w:hyperlink r:id="rId29">
        <w:r w:rsidDel="00000000" w:rsidR="00000000" w:rsidRPr="00000000">
          <w:rPr>
            <w:rFonts w:ascii="Google Sans" w:cs="Google Sans" w:eastAsia="Google Sans" w:hAnsi="Google Sans"/>
            <w:color w:val="0000ee"/>
            <w:sz w:val="24"/>
            <w:szCs w:val="24"/>
            <w:u w:val="single"/>
            <w:rtl w:val="0"/>
          </w:rPr>
          <w:t xml:space="preserve">https://nextjs.org/docs/app/api-reference/functions/generate-sitemaps</w:t>
        </w:r>
      </w:hyperlink>
      <w:r w:rsidDel="00000000" w:rsidR="00000000" w:rsidRPr="00000000">
        <w:rPr>
          <w:rtl w:val="0"/>
        </w:rPr>
      </w:r>
    </w:p>
    <w:p w:rsidR="00000000" w:rsidDel="00000000" w:rsidP="00000000" w:rsidRDefault="00000000" w:rsidRPr="00000000" w14:paraId="0000015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 ESLint - Next.js, accessed January 30, 2026, </w:t>
      </w:r>
      <w:hyperlink r:id="rId30">
        <w:r w:rsidDel="00000000" w:rsidR="00000000" w:rsidRPr="00000000">
          <w:rPr>
            <w:rFonts w:ascii="Google Sans" w:cs="Google Sans" w:eastAsia="Google Sans" w:hAnsi="Google Sans"/>
            <w:color w:val="0000ee"/>
            <w:sz w:val="24"/>
            <w:szCs w:val="24"/>
            <w:u w:val="single"/>
            <w:rtl w:val="0"/>
          </w:rPr>
          <w:t xml:space="preserve">https://nextjs.org/docs/app/api-reference/config/eslint</w:t>
        </w:r>
      </w:hyperlink>
      <w:r w:rsidDel="00000000" w:rsidR="00000000" w:rsidRPr="00000000">
        <w:rPr>
          <w:rtl w:val="0"/>
        </w:rPr>
      </w:r>
    </w:p>
    <w:p w:rsidR="00000000" w:rsidDel="00000000" w:rsidP="00000000" w:rsidRDefault="00000000" w:rsidRPr="00000000" w14:paraId="0000015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axe-core with NextJS app router - Stack Overflow, accessed January 30, 2026, </w:t>
      </w:r>
      <w:hyperlink r:id="rId31">
        <w:r w:rsidDel="00000000" w:rsidR="00000000" w:rsidRPr="00000000">
          <w:rPr>
            <w:rFonts w:ascii="Google Sans" w:cs="Google Sans" w:eastAsia="Google Sans" w:hAnsi="Google Sans"/>
            <w:color w:val="0000ee"/>
            <w:sz w:val="24"/>
            <w:szCs w:val="24"/>
            <w:u w:val="single"/>
            <w:rtl w:val="0"/>
          </w:rPr>
          <w:t xml:space="preserve">https://stackoverflow.com/questions/78178792/how-to-use-axe-core-with-nextjs-app-router</w:t>
        </w:r>
      </w:hyperlink>
      <w:r w:rsidDel="00000000" w:rsidR="00000000" w:rsidRPr="00000000">
        <w:rPr>
          <w:rtl w:val="0"/>
        </w:rPr>
      </w:r>
    </w:p>
    <w:p w:rsidR="00000000" w:rsidDel="00000000" w:rsidP="00000000" w:rsidRDefault="00000000" w:rsidRPr="00000000" w14:paraId="0000015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Accessibility audits with Playwright, Axe, and GitHub Actions - DEV Community, accessed January 30, 2026, </w:t>
      </w:r>
      <w:hyperlink r:id="rId32">
        <w:r w:rsidDel="00000000" w:rsidR="00000000" w:rsidRPr="00000000">
          <w:rPr>
            <w:rFonts w:ascii="Google Sans" w:cs="Google Sans" w:eastAsia="Google Sans" w:hAnsi="Google Sans"/>
            <w:color w:val="0000ee"/>
            <w:sz w:val="24"/>
            <w:szCs w:val="24"/>
            <w:u w:val="single"/>
            <w:rtl w:val="0"/>
          </w:rPr>
          <w:t xml:space="preserve">https://dev.to/jacobandrewsky/accessibility-audits-with-playwright-axe-and-github-actions-2504</w:t>
        </w:r>
      </w:hyperlink>
      <w:r w:rsidDel="00000000" w:rsidR="00000000" w:rsidRPr="00000000">
        <w:rPr>
          <w:rtl w:val="0"/>
        </w:rPr>
      </w:r>
    </w:p>
    <w:p w:rsidR="00000000" w:rsidDel="00000000" w:rsidP="00000000" w:rsidRDefault="00000000" w:rsidRPr="00000000" w14:paraId="0000015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Turbopack - API Reference - Next.js, accessed January 30, 2026, </w:t>
      </w:r>
      <w:hyperlink r:id="rId33">
        <w:r w:rsidDel="00000000" w:rsidR="00000000" w:rsidRPr="00000000">
          <w:rPr>
            <w:rFonts w:ascii="Google Sans" w:cs="Google Sans" w:eastAsia="Google Sans" w:hAnsi="Google Sans"/>
            <w:color w:val="0000ee"/>
            <w:sz w:val="24"/>
            <w:szCs w:val="24"/>
            <w:u w:val="single"/>
            <w:rtl w:val="0"/>
          </w:rPr>
          <w:t xml:space="preserve">https://nextjs.org/docs/app/api-reference/turbopack</w:t>
        </w:r>
      </w:hyperlink>
      <w:r w:rsidDel="00000000" w:rsidR="00000000" w:rsidRPr="00000000">
        <w:rPr>
          <w:rtl w:val="0"/>
        </w:rPr>
      </w:r>
    </w:p>
    <w:p w:rsidR="00000000" w:rsidDel="00000000" w:rsidP="00000000" w:rsidRDefault="00000000" w:rsidRPr="00000000" w14:paraId="0000015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GSAP scrolltrigger animation not workgin on route change with Next/Link, accessed January 30, 2026, </w:t>
      </w:r>
      <w:hyperlink r:id="rId34">
        <w:r w:rsidDel="00000000" w:rsidR="00000000" w:rsidRPr="00000000">
          <w:rPr>
            <w:rFonts w:ascii="Google Sans" w:cs="Google Sans" w:eastAsia="Google Sans" w:hAnsi="Google Sans"/>
            <w:color w:val="0000ee"/>
            <w:sz w:val="24"/>
            <w:szCs w:val="24"/>
            <w:u w:val="single"/>
            <w:rtl w:val="0"/>
          </w:rPr>
          <w:t xml:space="preserve">https://gsap.com/community/forums/topic/43263-gsap-scrolltrigger-animation-not-workgin-on-route-change-with-nextlink/</w:t>
        </w:r>
      </w:hyperlink>
      <w:r w:rsidDel="00000000" w:rsidR="00000000" w:rsidRPr="00000000">
        <w:rPr>
          <w:rtl w:val="0"/>
        </w:rPr>
      </w:r>
    </w:p>
    <w:p w:rsidR="00000000" w:rsidDel="00000000" w:rsidP="00000000" w:rsidRDefault="00000000" w:rsidRPr="00000000" w14:paraId="0000015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Enhance and Implement Schema Markup for AEO - PBJ Marketing, accessed January 30, 2026, </w:t>
      </w:r>
      <w:hyperlink r:id="rId35">
        <w:r w:rsidDel="00000000" w:rsidR="00000000" w:rsidRPr="00000000">
          <w:rPr>
            <w:rFonts w:ascii="Google Sans" w:cs="Google Sans" w:eastAsia="Google Sans" w:hAnsi="Google Sans"/>
            <w:color w:val="0000ee"/>
            <w:sz w:val="24"/>
            <w:szCs w:val="24"/>
            <w:u w:val="single"/>
            <w:rtl w:val="0"/>
          </w:rPr>
          <w:t xml:space="preserve">https://pbjmarketing.com/blog/schema-markup-for-aeo</w:t>
        </w:r>
      </w:hyperlink>
      <w:r w:rsidDel="00000000" w:rsidR="00000000" w:rsidRPr="00000000">
        <w:rPr>
          <w:rtl w:val="0"/>
        </w:rPr>
      </w:r>
    </w:p>
    <w:p w:rsidR="00000000" w:rsidDel="00000000" w:rsidP="00000000" w:rsidRDefault="00000000" w:rsidRPr="00000000" w14:paraId="0000015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 of Schema Markup in Answer Engine Optimization (AEO) - seoTuners, accessed January 30, 2026, </w:t>
      </w:r>
      <w:hyperlink r:id="rId36">
        <w:r w:rsidDel="00000000" w:rsidR="00000000" w:rsidRPr="00000000">
          <w:rPr>
            <w:rFonts w:ascii="Google Sans" w:cs="Google Sans" w:eastAsia="Google Sans" w:hAnsi="Google Sans"/>
            <w:color w:val="0000ee"/>
            <w:sz w:val="24"/>
            <w:szCs w:val="24"/>
            <w:u w:val="single"/>
            <w:rtl w:val="0"/>
          </w:rPr>
          <w:t xml:space="preserve">https://seotuners.com/blog/answer-engine-optimization/schema-markup-answer-engine-optimization/</w:t>
        </w:r>
      </w:hyperlink>
      <w:r w:rsidDel="00000000" w:rsidR="00000000" w:rsidRPr="00000000">
        <w:rPr>
          <w:rtl w:val="0"/>
        </w:rPr>
      </w:r>
    </w:p>
    <w:p w:rsidR="00000000" w:rsidDel="00000000" w:rsidP="00000000" w:rsidRDefault="00000000" w:rsidRPr="00000000" w14:paraId="0000015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set up Answer Engine Optimization (AEO) in Webflow for 2025? - Reddit, accessed January 30, 2026, </w:t>
      </w:r>
      <w:hyperlink r:id="rId37">
        <w:r w:rsidDel="00000000" w:rsidR="00000000" w:rsidRPr="00000000">
          <w:rPr>
            <w:rFonts w:ascii="Google Sans" w:cs="Google Sans" w:eastAsia="Google Sans" w:hAnsi="Google Sans"/>
            <w:color w:val="0000ee"/>
            <w:sz w:val="24"/>
            <w:szCs w:val="24"/>
            <w:u w:val="single"/>
            <w:rtl w:val="0"/>
          </w:rPr>
          <w:t xml:space="preserve">https://www.reddit.com/r/webflow/comments/1nd811t/how_do_you_set_up_answer_engine_optimization_aeo/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gsap.com/resources/React/" TargetMode="External"/><Relationship Id="rId22" Type="http://schemas.openxmlformats.org/officeDocument/2006/relationships/hyperlink" Target="https://www.youtube.com/watch?v=9gipsKpWozE" TargetMode="External"/><Relationship Id="rId21" Type="http://schemas.openxmlformats.org/officeDocument/2006/relationships/hyperlink" Target="https://gsap.com/community/forums/topic/45199-scrolltrigger-not-working-after-route-navigation-in-nextjs-works-on-localhost-breaks-in-production/" TargetMode="External"/><Relationship Id="rId24" Type="http://schemas.openxmlformats.org/officeDocument/2006/relationships/hyperlink" Target="https://wildcatdigital.co.uk/blog/creating-llm-friendly-content-formats/" TargetMode="External"/><Relationship Id="rId23" Type="http://schemas.openxmlformats.org/officeDocument/2006/relationships/hyperlink" Target="https://digitalmarketinginstitute.com/blog/what-is-seo-geo-and-ae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shishgogula.in/blogs/a-practical-guide-to-partial-prerendering-in-next-js-16" TargetMode="External"/><Relationship Id="rId26" Type="http://schemas.openxmlformats.org/officeDocument/2006/relationships/hyperlink" Target="https://growthnatives.com/blogs/seo/top-json-ld-schema-patterns-for-ai-search-success/" TargetMode="External"/><Relationship Id="rId25" Type="http://schemas.openxmlformats.org/officeDocument/2006/relationships/hyperlink" Target="https://wpriders.com/schema-markup-for-ai-search-types-that-get-you-cited/" TargetMode="External"/><Relationship Id="rId28" Type="http://schemas.openxmlformats.org/officeDocument/2006/relationships/hyperlink" Target="https://platform.openai.com/docs/bots" TargetMode="External"/><Relationship Id="rId27" Type="http://schemas.openxmlformats.org/officeDocument/2006/relationships/hyperlink" Target="https://developers.cloudflare.com/bots/additional-configurations/managed-robots-txt/" TargetMode="External"/><Relationship Id="rId5" Type="http://schemas.openxmlformats.org/officeDocument/2006/relationships/styles" Target="styles.xml"/><Relationship Id="rId6" Type="http://schemas.openxmlformats.org/officeDocument/2006/relationships/hyperlink" Target="https://strapi.io/blog/next-js-16-features" TargetMode="External"/><Relationship Id="rId29" Type="http://schemas.openxmlformats.org/officeDocument/2006/relationships/hyperlink" Target="https://nextjs.org/docs/app/api-reference/functions/generate-sitemaps" TargetMode="External"/><Relationship Id="rId7" Type="http://schemas.openxmlformats.org/officeDocument/2006/relationships/hyperlink" Target="https://nextjs.org/blog/next-16" TargetMode="External"/><Relationship Id="rId8" Type="http://schemas.openxmlformats.org/officeDocument/2006/relationships/hyperlink" Target="https://nextjs.org/docs/app/getting-started/cache-components" TargetMode="External"/><Relationship Id="rId31" Type="http://schemas.openxmlformats.org/officeDocument/2006/relationships/hyperlink" Target="https://stackoverflow.com/questions/78178792/how-to-use-axe-core-with-nextjs-app-router" TargetMode="External"/><Relationship Id="rId30" Type="http://schemas.openxmlformats.org/officeDocument/2006/relationships/hyperlink" Target="https://nextjs.org/docs/app/api-reference/config/eslint" TargetMode="External"/><Relationship Id="rId11" Type="http://schemas.openxmlformats.org/officeDocument/2006/relationships/hyperlink" Target="https://geekyants.com/blog/architecture-for-nextjs-app-router-i18n-at-scale-fixing-100-locale-ssr-bottlenecks" TargetMode="External"/><Relationship Id="rId33" Type="http://schemas.openxmlformats.org/officeDocument/2006/relationships/hyperlink" Target="https://nextjs.org/docs/app/api-reference/turbopack" TargetMode="External"/><Relationship Id="rId10" Type="http://schemas.openxmlformats.org/officeDocument/2006/relationships/hyperlink" Target="https://next-intl.dev/docs/routing/middleware" TargetMode="External"/><Relationship Id="rId32" Type="http://schemas.openxmlformats.org/officeDocument/2006/relationships/hyperlink" Target="https://dev.to/jacobandrewsky/accessibility-audits-with-playwright-axe-and-github-actions-2504" TargetMode="External"/><Relationship Id="rId13" Type="http://schemas.openxmlformats.org/officeDocument/2006/relationships/hyperlink" Target="https://aurorascharff.no/posts/implementing-nextjs-16-use-cache-with-next-intl-internationalization/" TargetMode="External"/><Relationship Id="rId35" Type="http://schemas.openxmlformats.org/officeDocument/2006/relationships/hyperlink" Target="https://pbjmarketing.com/blog/schema-markup-for-aeo" TargetMode="External"/><Relationship Id="rId12" Type="http://schemas.openxmlformats.org/officeDocument/2006/relationships/hyperlink" Target="https://next-intl.dev/docs/getting-started/app-router" TargetMode="External"/><Relationship Id="rId34" Type="http://schemas.openxmlformats.org/officeDocument/2006/relationships/hyperlink" Target="https://gsap.com/community/forums/topic/43263-gsap-scrolltrigger-animation-not-workgin-on-route-change-with-nextlink/" TargetMode="External"/><Relationship Id="rId15" Type="http://schemas.openxmlformats.org/officeDocument/2006/relationships/hyperlink" Target="https://intlayer.org/blog/next-i18next-vs-next-intl-vs-intlayer" TargetMode="External"/><Relationship Id="rId37" Type="http://schemas.openxmlformats.org/officeDocument/2006/relationships/hyperlink" Target="https://www.reddit.com/r/webflow/comments/1nd811t/how_do_you_set_up_answer_engine_optimization_aeo/" TargetMode="External"/><Relationship Id="rId14" Type="http://schemas.openxmlformats.org/officeDocument/2006/relationships/hyperlink" Target="https://www.reddit.com/r/nextjs/comments/1nuxkrk/full_i18n_comparison_nexti18next_vs_nextintl_vs/" TargetMode="External"/><Relationship Id="rId36" Type="http://schemas.openxmlformats.org/officeDocument/2006/relationships/hyperlink" Target="https://seotuners.com/blog/answer-engine-optimization/schema-markup-answer-engine-optimization/" TargetMode="External"/><Relationship Id="rId17" Type="http://schemas.openxmlformats.org/officeDocument/2006/relationships/hyperlink" Target="https://stackoverflow.com/questions/57054435/how-to-encode-compress-gltf-to-draco" TargetMode="External"/><Relationship Id="rId16" Type="http://schemas.openxmlformats.org/officeDocument/2006/relationships/hyperlink" Target="https://www.utsubo.com/blog/threejs-best-practices-100-tips" TargetMode="External"/><Relationship Id="rId19" Type="http://schemas.openxmlformats.org/officeDocument/2006/relationships/hyperlink" Target="https://www.reddit.com/r/webdev/comments/1ct9us2/in_react_how_do_i_prevent_these_little_layout/" TargetMode="External"/><Relationship Id="rId18" Type="http://schemas.openxmlformats.org/officeDocument/2006/relationships/hyperlink" Target="https://r3f.docs.pmnd.rs/advanced/scaling-performanc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